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A9DC2" w14:textId="77777777" w:rsidR="00DC2B4B" w:rsidRPr="00E772E1" w:rsidRDefault="00476525" w:rsidP="00DC2B4B">
      <w:pPr>
        <w:jc w:val="center"/>
        <w:rPr>
          <w:rFonts w:ascii="Arial Narrow" w:hAnsi="Arial Narrow" w:cstheme="majorHAnsi"/>
          <w:b/>
          <w:sz w:val="22"/>
          <w:szCs w:val="22"/>
        </w:rPr>
      </w:pPr>
      <w:r w:rsidRPr="00E772E1">
        <w:rPr>
          <w:rFonts w:asciiTheme="majorHAnsi" w:hAnsiTheme="majorHAnsi" w:cstheme="majorHAnsi"/>
          <w:b/>
          <w:sz w:val="22"/>
          <w:szCs w:val="22"/>
          <w:lang w:val="en-GB"/>
        </w:rPr>
        <w:t>A</w:t>
      </w:r>
      <w:r w:rsidRPr="00E772E1">
        <w:rPr>
          <w:rFonts w:ascii="Arial Narrow" w:hAnsi="Arial Narrow" w:cstheme="majorHAnsi"/>
          <w:b/>
          <w:sz w:val="22"/>
          <w:szCs w:val="22"/>
          <w:lang w:val="en-GB"/>
        </w:rPr>
        <w:t xml:space="preserve">GREEMENT ON </w:t>
      </w:r>
      <w:r w:rsidR="00C825B0" w:rsidRPr="00E772E1">
        <w:rPr>
          <w:rFonts w:ascii="Arial Narrow" w:hAnsi="Arial Narrow" w:cstheme="majorHAnsi"/>
          <w:b/>
          <w:sz w:val="22"/>
          <w:szCs w:val="22"/>
          <w:lang w:val="en-GB"/>
        </w:rPr>
        <w:t xml:space="preserve">INDIVIDUAL DRIVING </w:t>
      </w:r>
      <w:r w:rsidRPr="00E772E1">
        <w:rPr>
          <w:rFonts w:ascii="Arial Narrow" w:hAnsi="Arial Narrow" w:cstheme="majorHAnsi"/>
          <w:b/>
          <w:sz w:val="22"/>
          <w:szCs w:val="22"/>
          <w:lang w:val="en-GB"/>
        </w:rPr>
        <w:t>O</w:t>
      </w:r>
      <w:r w:rsidR="00C825B0" w:rsidRPr="00E772E1">
        <w:rPr>
          <w:rFonts w:ascii="Arial Narrow" w:hAnsi="Arial Narrow" w:cstheme="majorHAnsi"/>
          <w:b/>
          <w:sz w:val="22"/>
          <w:szCs w:val="22"/>
          <w:lang w:val="en-GB"/>
        </w:rPr>
        <w:t>N</w:t>
      </w:r>
      <w:r w:rsidRPr="00E772E1">
        <w:rPr>
          <w:rFonts w:ascii="Arial Narrow" w:hAnsi="Arial Narrow" w:cstheme="majorHAnsi"/>
          <w:b/>
          <w:sz w:val="22"/>
          <w:szCs w:val="22"/>
          <w:lang w:val="en-GB"/>
        </w:rPr>
        <w:t xml:space="preserve"> RACING TRACK</w:t>
      </w:r>
      <w:r w:rsidR="00DC2B4B" w:rsidRPr="00E772E1">
        <w:rPr>
          <w:rFonts w:ascii="Arial Narrow" w:hAnsi="Arial Narrow" w:cstheme="majorHAnsi"/>
          <w:b/>
          <w:sz w:val="22"/>
          <w:szCs w:val="22"/>
        </w:rPr>
        <w:t xml:space="preserve"> </w:t>
      </w:r>
    </w:p>
    <w:p w14:paraId="586BF673" w14:textId="484961A3" w:rsidR="00537733" w:rsidRPr="00E772E1" w:rsidRDefault="00537733" w:rsidP="00537733">
      <w:pPr>
        <w:pStyle w:val="FormtovanvHTML"/>
        <w:jc w:val="center"/>
        <w:rPr>
          <w:rFonts w:ascii="Arial Narrow" w:hAnsi="Arial Narrow" w:cstheme="majorHAnsi"/>
          <w:sz w:val="22"/>
          <w:szCs w:val="22"/>
        </w:rPr>
      </w:pPr>
      <w:r w:rsidRPr="00E772E1">
        <w:rPr>
          <w:rStyle w:val="y2iqfc"/>
          <w:rFonts w:ascii="Arial Narrow" w:hAnsi="Arial Narrow" w:cstheme="majorHAnsi"/>
          <w:sz w:val="22"/>
          <w:szCs w:val="22"/>
          <w:lang w:val="en"/>
        </w:rPr>
        <w:t xml:space="preserve">concluded according to § 1746, paragraph 2 of the Act No. 89/2012 Coll., of the Civil Code </w:t>
      </w:r>
    </w:p>
    <w:p w14:paraId="088310E5" w14:textId="77777777" w:rsidR="00DC2B4B" w:rsidRPr="00E772E1" w:rsidRDefault="00DC2B4B" w:rsidP="00DC2B4B">
      <w:pPr>
        <w:jc w:val="center"/>
        <w:rPr>
          <w:rFonts w:ascii="Arial Narrow" w:hAnsi="Arial Narrow" w:cstheme="majorHAnsi"/>
          <w:b/>
          <w:sz w:val="22"/>
          <w:szCs w:val="22"/>
        </w:rPr>
      </w:pPr>
    </w:p>
    <w:p w14:paraId="272BC695" w14:textId="77777777" w:rsidR="00625C78" w:rsidRPr="00E772E1" w:rsidRDefault="00476525" w:rsidP="00625C78">
      <w:pPr>
        <w:jc w:val="both"/>
        <w:rPr>
          <w:rFonts w:ascii="Arial Narrow" w:hAnsi="Arial Narrow" w:cstheme="majorHAnsi"/>
          <w:sz w:val="22"/>
          <w:szCs w:val="22"/>
        </w:rPr>
      </w:pPr>
      <w:r w:rsidRPr="00E772E1">
        <w:rPr>
          <w:rFonts w:ascii="Arial Narrow" w:hAnsi="Arial Narrow" w:cstheme="majorHAnsi"/>
          <w:sz w:val="22"/>
          <w:szCs w:val="22"/>
          <w:lang w:val="en-GB"/>
        </w:rPr>
        <w:t>Contracting parties:</w:t>
      </w:r>
    </w:p>
    <w:p w14:paraId="556E0E1B" w14:textId="4311B75D" w:rsidR="009A2614" w:rsidRPr="00E772E1" w:rsidRDefault="00476525" w:rsidP="00DC2B4B">
      <w:pPr>
        <w:jc w:val="both"/>
        <w:rPr>
          <w:rFonts w:ascii="Arial Narrow" w:hAnsi="Arial Narrow" w:cstheme="majorHAnsi"/>
          <w:sz w:val="22"/>
          <w:szCs w:val="22"/>
          <w:lang w:val="en-GB"/>
        </w:rPr>
      </w:pPr>
      <w:r w:rsidRPr="00E772E1">
        <w:rPr>
          <w:rFonts w:ascii="Arial Narrow" w:hAnsi="Arial Narrow" w:cstheme="majorHAnsi"/>
          <w:b/>
          <w:sz w:val="22"/>
          <w:szCs w:val="22"/>
          <w:lang w:val="en-GB"/>
        </w:rPr>
        <w:t>Automotodrom Brno, a.s.,</w:t>
      </w:r>
      <w:r w:rsidRPr="00E772E1">
        <w:rPr>
          <w:rFonts w:ascii="Arial Narrow" w:hAnsi="Arial Narrow" w:cstheme="majorHAnsi"/>
          <w:sz w:val="22"/>
          <w:szCs w:val="22"/>
          <w:lang w:val="en-GB"/>
        </w:rPr>
        <w:t xml:space="preserve"> with its registered office </w:t>
      </w:r>
      <w:proofErr w:type="gramStart"/>
      <w:r w:rsidRPr="00E772E1">
        <w:rPr>
          <w:rFonts w:ascii="Arial Narrow" w:hAnsi="Arial Narrow" w:cstheme="majorHAnsi"/>
          <w:sz w:val="22"/>
          <w:szCs w:val="22"/>
          <w:lang w:val="en-GB"/>
        </w:rPr>
        <w:t xml:space="preserve">in </w:t>
      </w:r>
      <w:r w:rsidR="00FB6CA2" w:rsidRPr="00E772E1">
        <w:rPr>
          <w:rFonts w:ascii="Arial Narrow" w:hAnsi="Arial Narrow" w:cstheme="majorHAnsi"/>
          <w:sz w:val="22"/>
          <w:szCs w:val="22"/>
          <w:lang w:val="en-GB"/>
        </w:rPr>
        <w:t>:</w:t>
      </w:r>
      <w:proofErr w:type="gramEnd"/>
      <w:r w:rsidR="00FB6CA2" w:rsidRPr="00E772E1">
        <w:rPr>
          <w:rFonts w:ascii="Arial Narrow" w:hAnsi="Arial Narrow" w:cstheme="majorHAnsi"/>
          <w:sz w:val="22"/>
          <w:szCs w:val="22"/>
          <w:lang w:val="en-GB"/>
        </w:rPr>
        <w:t xml:space="preserve"> 664 81 </w:t>
      </w:r>
      <w:r w:rsidRPr="00E772E1">
        <w:rPr>
          <w:rFonts w:ascii="Arial Narrow" w:hAnsi="Arial Narrow" w:cstheme="majorHAnsi"/>
          <w:sz w:val="22"/>
          <w:szCs w:val="22"/>
          <w:lang w:val="en-GB"/>
        </w:rPr>
        <w:t xml:space="preserve">Ostrovačice, </w:t>
      </w:r>
      <w:proofErr w:type="spellStart"/>
      <w:r w:rsidR="009A2614" w:rsidRPr="00E772E1">
        <w:rPr>
          <w:rFonts w:ascii="Arial Narrow" w:hAnsi="Arial Narrow" w:cstheme="majorHAnsi"/>
          <w:sz w:val="22"/>
          <w:szCs w:val="22"/>
          <w:lang w:val="en-GB"/>
        </w:rPr>
        <w:t>Masarykův</w:t>
      </w:r>
      <w:proofErr w:type="spellEnd"/>
      <w:r w:rsidR="009A2614" w:rsidRPr="00E772E1">
        <w:rPr>
          <w:rFonts w:ascii="Arial Narrow" w:hAnsi="Arial Narrow" w:cstheme="majorHAnsi"/>
          <w:sz w:val="22"/>
          <w:szCs w:val="22"/>
          <w:lang w:val="en-GB"/>
        </w:rPr>
        <w:t xml:space="preserve"> </w:t>
      </w:r>
      <w:proofErr w:type="spellStart"/>
      <w:r w:rsidR="009A2614" w:rsidRPr="00E772E1">
        <w:rPr>
          <w:rFonts w:ascii="Arial Narrow" w:hAnsi="Arial Narrow" w:cstheme="majorHAnsi"/>
          <w:sz w:val="22"/>
          <w:szCs w:val="22"/>
          <w:lang w:val="en-GB"/>
        </w:rPr>
        <w:t>okruh</w:t>
      </w:r>
      <w:proofErr w:type="spellEnd"/>
      <w:r w:rsidRPr="00E772E1">
        <w:rPr>
          <w:rFonts w:ascii="Arial Narrow" w:hAnsi="Arial Narrow" w:cstheme="majorHAnsi"/>
          <w:sz w:val="22"/>
          <w:szCs w:val="22"/>
          <w:lang w:val="en-GB"/>
        </w:rPr>
        <w:t xml:space="preserve"> 201,</w:t>
      </w:r>
    </w:p>
    <w:p w14:paraId="6A491B73" w14:textId="5E95DC74" w:rsidR="00784040" w:rsidRPr="00E772E1" w:rsidRDefault="00476525" w:rsidP="00784040">
      <w:pPr>
        <w:pStyle w:val="FormtovanvHTML"/>
        <w:rPr>
          <w:rFonts w:ascii="Arial Narrow" w:hAnsi="Arial Narrow" w:cstheme="majorHAnsi"/>
          <w:sz w:val="22"/>
          <w:szCs w:val="22"/>
        </w:rPr>
      </w:pPr>
      <w:r w:rsidRPr="00E772E1">
        <w:rPr>
          <w:rFonts w:ascii="Arial Narrow" w:hAnsi="Arial Narrow" w:cstheme="majorHAnsi"/>
          <w:sz w:val="22"/>
          <w:szCs w:val="22"/>
          <w:lang w:val="en-GB"/>
        </w:rPr>
        <w:t>Company ID No.:</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60728825, registered in the Commercial Register at the Regional Court i</w:t>
      </w:r>
      <w:r w:rsidR="009A2614" w:rsidRPr="00E772E1">
        <w:rPr>
          <w:rFonts w:ascii="Arial Narrow" w:hAnsi="Arial Narrow" w:cstheme="majorHAnsi"/>
          <w:sz w:val="22"/>
          <w:szCs w:val="22"/>
          <w:lang w:val="en-GB"/>
        </w:rPr>
        <w:t xml:space="preserve">n Brno, Section B, </w:t>
      </w:r>
      <w:r w:rsidR="00784040" w:rsidRPr="00E772E1">
        <w:rPr>
          <w:rFonts w:ascii="Arial Narrow" w:hAnsi="Arial Narrow" w:cstheme="majorHAnsi"/>
          <w:sz w:val="22"/>
          <w:szCs w:val="22"/>
          <w:lang w:val="en-GB"/>
        </w:rPr>
        <w:t>insert</w:t>
      </w:r>
      <w:r w:rsidR="009A2614" w:rsidRPr="00E772E1">
        <w:rPr>
          <w:rFonts w:ascii="Arial Narrow" w:hAnsi="Arial Narrow" w:cstheme="majorHAnsi"/>
          <w:sz w:val="22"/>
          <w:szCs w:val="22"/>
          <w:lang w:val="en-GB"/>
        </w:rPr>
        <w:t xml:space="preserve"> 1451</w:t>
      </w:r>
      <w:r w:rsidR="00784040" w:rsidRPr="00E772E1">
        <w:rPr>
          <w:rFonts w:ascii="Arial Narrow" w:hAnsi="Arial Narrow" w:cstheme="majorHAnsi"/>
          <w:sz w:val="22"/>
          <w:szCs w:val="22"/>
          <w:lang w:val="en-GB"/>
        </w:rPr>
        <w:t xml:space="preserve">, </w:t>
      </w:r>
      <w:r w:rsidR="00784040" w:rsidRPr="00E772E1">
        <w:rPr>
          <w:rStyle w:val="y2iqfc"/>
          <w:rFonts w:ascii="Arial Narrow" w:hAnsi="Arial Narrow" w:cstheme="majorHAnsi"/>
          <w:sz w:val="22"/>
          <w:szCs w:val="22"/>
          <w:lang w:val="en"/>
        </w:rPr>
        <w:t xml:space="preserve">acting by </w:t>
      </w:r>
      <w:r w:rsidR="005C0FDC" w:rsidRPr="00E772E1">
        <w:rPr>
          <w:rStyle w:val="y2iqfc"/>
          <w:rFonts w:ascii="Arial Narrow" w:hAnsi="Arial Narrow" w:cstheme="majorHAnsi"/>
          <w:sz w:val="22"/>
          <w:szCs w:val="22"/>
          <w:lang w:val="en"/>
        </w:rPr>
        <w:t>its</w:t>
      </w:r>
      <w:r w:rsidR="00784040" w:rsidRPr="00E772E1">
        <w:rPr>
          <w:rStyle w:val="y2iqfc"/>
          <w:rFonts w:ascii="Arial Narrow" w:hAnsi="Arial Narrow" w:cstheme="majorHAnsi"/>
          <w:sz w:val="22"/>
          <w:szCs w:val="22"/>
          <w:lang w:val="en"/>
        </w:rPr>
        <w:t xml:space="preserve"> authorized employee (hereinafter referred to as "AMD")</w:t>
      </w:r>
    </w:p>
    <w:p w14:paraId="7A2002B0" w14:textId="11AF0690" w:rsidR="00DC2B4B" w:rsidRPr="00E772E1" w:rsidRDefault="00DC2B4B" w:rsidP="00DC2B4B">
      <w:pPr>
        <w:jc w:val="both"/>
        <w:rPr>
          <w:rFonts w:ascii="Arial Narrow" w:hAnsi="Arial Narrow" w:cstheme="majorHAnsi"/>
          <w:sz w:val="22"/>
          <w:szCs w:val="22"/>
        </w:rPr>
      </w:pPr>
    </w:p>
    <w:p w14:paraId="391414D2" w14:textId="77777777" w:rsidR="00DC2B4B" w:rsidRPr="00E772E1" w:rsidRDefault="00476525" w:rsidP="00DC2B4B">
      <w:pPr>
        <w:jc w:val="both"/>
        <w:rPr>
          <w:rFonts w:ascii="Arial Narrow" w:hAnsi="Arial Narrow" w:cstheme="majorHAnsi"/>
          <w:sz w:val="22"/>
          <w:szCs w:val="22"/>
        </w:rPr>
      </w:pPr>
      <w:r w:rsidRPr="00E772E1">
        <w:rPr>
          <w:rFonts w:ascii="Arial Narrow" w:hAnsi="Arial Narrow" w:cstheme="majorHAnsi"/>
          <w:sz w:val="22"/>
          <w:szCs w:val="22"/>
          <w:lang w:val="en-GB"/>
        </w:rPr>
        <w:t>and</w:t>
      </w:r>
    </w:p>
    <w:p w14:paraId="526F91EE" w14:textId="42AE9659" w:rsidR="0076783E" w:rsidRPr="00E772E1" w:rsidRDefault="00476525" w:rsidP="00DC2B4B">
      <w:pPr>
        <w:jc w:val="both"/>
        <w:rPr>
          <w:rFonts w:ascii="Arial Narrow" w:hAnsi="Arial Narrow" w:cstheme="majorHAnsi"/>
          <w:b/>
          <w:sz w:val="22"/>
          <w:szCs w:val="22"/>
        </w:rPr>
      </w:pPr>
      <w:r w:rsidRPr="00E772E1">
        <w:rPr>
          <w:rFonts w:ascii="Arial Narrow" w:hAnsi="Arial Narrow" w:cstheme="majorHAnsi"/>
          <w:b/>
          <w:sz w:val="22"/>
          <w:szCs w:val="22"/>
          <w:lang w:val="en-GB"/>
        </w:rPr>
        <w:t>First name: …………</w:t>
      </w:r>
      <w:r w:rsidR="00E772E1">
        <w:rPr>
          <w:rFonts w:ascii="Arial Narrow" w:hAnsi="Arial Narrow" w:cstheme="majorHAnsi"/>
          <w:b/>
          <w:sz w:val="22"/>
          <w:szCs w:val="22"/>
          <w:lang w:val="en-GB"/>
        </w:rPr>
        <w:t>…….</w:t>
      </w:r>
      <w:r w:rsidRPr="00E772E1">
        <w:rPr>
          <w:rFonts w:ascii="Arial Narrow" w:hAnsi="Arial Narrow" w:cstheme="majorHAnsi"/>
          <w:b/>
          <w:sz w:val="22"/>
          <w:szCs w:val="22"/>
          <w:lang w:val="en-GB"/>
        </w:rPr>
        <w:t>………………………… Surname: …………………</w:t>
      </w:r>
      <w:r w:rsidR="00C414C9" w:rsidRPr="00E772E1">
        <w:rPr>
          <w:rFonts w:ascii="Arial Narrow" w:hAnsi="Arial Narrow" w:cstheme="majorHAnsi"/>
          <w:b/>
          <w:sz w:val="22"/>
          <w:szCs w:val="22"/>
          <w:lang w:val="en-GB"/>
        </w:rPr>
        <w:t>………………</w:t>
      </w:r>
      <w:proofErr w:type="gramStart"/>
      <w:r w:rsidR="00E772E1">
        <w:rPr>
          <w:rFonts w:ascii="Arial Narrow" w:hAnsi="Arial Narrow" w:cstheme="majorHAnsi"/>
          <w:b/>
          <w:sz w:val="22"/>
          <w:szCs w:val="22"/>
          <w:lang w:val="en-GB"/>
        </w:rPr>
        <w:t>…..</w:t>
      </w:r>
      <w:proofErr w:type="gramEnd"/>
      <w:r w:rsidR="00C414C9" w:rsidRPr="00E772E1">
        <w:rPr>
          <w:rFonts w:ascii="Arial Narrow" w:hAnsi="Arial Narrow" w:cstheme="majorHAnsi"/>
          <w:b/>
          <w:sz w:val="22"/>
          <w:szCs w:val="22"/>
          <w:lang w:val="en-GB"/>
        </w:rPr>
        <w:t>………………………</w:t>
      </w:r>
      <w:r w:rsidRPr="00E772E1">
        <w:rPr>
          <w:rFonts w:ascii="Arial Narrow" w:hAnsi="Arial Narrow" w:cstheme="majorHAnsi"/>
          <w:b/>
          <w:sz w:val="22"/>
          <w:szCs w:val="22"/>
          <w:lang w:val="en-GB"/>
        </w:rPr>
        <w:t xml:space="preserve">………………….. </w:t>
      </w:r>
    </w:p>
    <w:p w14:paraId="1D3E48E8" w14:textId="77777777" w:rsidR="0076783E" w:rsidRPr="00E772E1" w:rsidRDefault="0076783E" w:rsidP="00DC2B4B">
      <w:pPr>
        <w:jc w:val="both"/>
        <w:rPr>
          <w:rFonts w:ascii="Arial Narrow" w:hAnsi="Arial Narrow" w:cstheme="majorHAnsi"/>
          <w:b/>
          <w:sz w:val="22"/>
          <w:szCs w:val="22"/>
        </w:rPr>
      </w:pPr>
    </w:p>
    <w:p w14:paraId="302666E4" w14:textId="076600CA" w:rsidR="0076783E" w:rsidRDefault="005C0FDC" w:rsidP="00DC2B4B">
      <w:pPr>
        <w:jc w:val="both"/>
        <w:rPr>
          <w:rFonts w:ascii="Arial Narrow" w:hAnsi="Arial Narrow" w:cstheme="majorHAnsi"/>
          <w:b/>
          <w:sz w:val="22"/>
          <w:szCs w:val="22"/>
        </w:rPr>
      </w:pPr>
      <w:r w:rsidRPr="00E772E1">
        <w:rPr>
          <w:rFonts w:ascii="Arial Narrow" w:hAnsi="Arial Narrow" w:cstheme="majorHAnsi"/>
          <w:b/>
          <w:sz w:val="22"/>
          <w:szCs w:val="22"/>
          <w:lang w:val="en-GB"/>
        </w:rPr>
        <w:t>Permanent residence</w:t>
      </w:r>
      <w:r w:rsidR="00476525" w:rsidRPr="00E772E1">
        <w:rPr>
          <w:rFonts w:ascii="Arial Narrow" w:hAnsi="Arial Narrow" w:cstheme="majorHAnsi"/>
          <w:b/>
          <w:sz w:val="22"/>
          <w:szCs w:val="22"/>
          <w:lang w:val="en-GB"/>
        </w:rPr>
        <w:t>: ……</w:t>
      </w:r>
      <w:r w:rsidR="001E0D0B" w:rsidRPr="00E772E1">
        <w:rPr>
          <w:rFonts w:ascii="Arial Narrow" w:hAnsi="Arial Narrow" w:cstheme="majorHAnsi"/>
          <w:b/>
          <w:sz w:val="22"/>
          <w:szCs w:val="22"/>
          <w:lang w:val="en-GB"/>
        </w:rPr>
        <w:t>…………………………………………</w:t>
      </w:r>
      <w:r w:rsidR="00E772E1">
        <w:rPr>
          <w:rFonts w:ascii="Arial Narrow" w:hAnsi="Arial Narrow" w:cstheme="majorHAnsi"/>
          <w:b/>
          <w:sz w:val="22"/>
          <w:szCs w:val="22"/>
          <w:lang w:val="en-GB"/>
        </w:rPr>
        <w:t>………….</w:t>
      </w:r>
      <w:r w:rsidR="001E0D0B" w:rsidRPr="00E772E1">
        <w:rPr>
          <w:rFonts w:ascii="Arial Narrow" w:hAnsi="Arial Narrow" w:cstheme="majorHAnsi"/>
          <w:b/>
          <w:sz w:val="22"/>
          <w:szCs w:val="22"/>
          <w:lang w:val="en-GB"/>
        </w:rPr>
        <w:t>………………………</w:t>
      </w:r>
      <w:r w:rsidR="00476525" w:rsidRPr="00E772E1">
        <w:rPr>
          <w:rFonts w:ascii="Arial Narrow" w:hAnsi="Arial Narrow" w:cstheme="majorHAnsi"/>
          <w:b/>
          <w:sz w:val="22"/>
          <w:szCs w:val="22"/>
          <w:lang w:val="en-GB"/>
        </w:rPr>
        <w:t>…………………</w:t>
      </w:r>
      <w:r w:rsidR="00C414C9" w:rsidRPr="00E772E1">
        <w:rPr>
          <w:rFonts w:ascii="Arial Narrow" w:hAnsi="Arial Narrow" w:cstheme="majorHAnsi"/>
          <w:b/>
          <w:sz w:val="22"/>
          <w:szCs w:val="22"/>
          <w:lang w:val="en-GB"/>
        </w:rPr>
        <w:t>………………………</w:t>
      </w:r>
      <w:r w:rsidRPr="00E772E1">
        <w:rPr>
          <w:rFonts w:ascii="Arial Narrow" w:hAnsi="Arial Narrow" w:cstheme="majorHAnsi"/>
          <w:b/>
          <w:sz w:val="22"/>
          <w:szCs w:val="22"/>
          <w:lang w:val="en-GB"/>
        </w:rPr>
        <w:t>.</w:t>
      </w:r>
    </w:p>
    <w:p w14:paraId="78CC74CA" w14:textId="77777777" w:rsidR="00E772E1" w:rsidRPr="00E772E1" w:rsidRDefault="00E772E1" w:rsidP="00DC2B4B">
      <w:pPr>
        <w:jc w:val="both"/>
        <w:rPr>
          <w:rFonts w:ascii="Arial Narrow" w:hAnsi="Arial Narrow" w:cstheme="majorHAnsi"/>
          <w:b/>
          <w:sz w:val="22"/>
          <w:szCs w:val="22"/>
        </w:rPr>
      </w:pPr>
    </w:p>
    <w:p w14:paraId="4C4609FA" w14:textId="7C1F9D74" w:rsidR="0076783E" w:rsidRPr="00E772E1" w:rsidRDefault="005D45C3" w:rsidP="00DC2B4B">
      <w:pPr>
        <w:jc w:val="both"/>
        <w:rPr>
          <w:rFonts w:ascii="Arial Narrow" w:hAnsi="Arial Narrow" w:cstheme="majorHAnsi"/>
          <w:sz w:val="22"/>
          <w:szCs w:val="22"/>
        </w:rPr>
      </w:pPr>
      <w:r w:rsidRPr="00E772E1">
        <w:rPr>
          <w:rFonts w:ascii="Arial Narrow" w:hAnsi="Arial Narrow" w:cstheme="majorHAnsi"/>
          <w:b/>
          <w:sz w:val="22"/>
          <w:szCs w:val="22"/>
          <w:lang w:val="en-GB"/>
        </w:rPr>
        <w:t>Dr</w:t>
      </w:r>
      <w:r w:rsidR="00476525" w:rsidRPr="00E772E1">
        <w:rPr>
          <w:rFonts w:ascii="Arial Narrow" w:hAnsi="Arial Narrow" w:cstheme="majorHAnsi"/>
          <w:b/>
          <w:sz w:val="22"/>
          <w:szCs w:val="22"/>
          <w:lang w:val="en-GB"/>
        </w:rPr>
        <w:t>iving Licence No.: ………</w:t>
      </w:r>
      <w:r w:rsidR="00C414C9" w:rsidRPr="00E772E1">
        <w:rPr>
          <w:rFonts w:ascii="Arial Narrow" w:hAnsi="Arial Narrow" w:cstheme="majorHAnsi"/>
          <w:b/>
          <w:sz w:val="22"/>
          <w:szCs w:val="22"/>
          <w:lang w:val="en-GB"/>
        </w:rPr>
        <w:t>………</w:t>
      </w:r>
      <w:r w:rsidR="00476525" w:rsidRPr="00E772E1">
        <w:rPr>
          <w:rFonts w:ascii="Arial Narrow" w:hAnsi="Arial Narrow" w:cstheme="majorHAnsi"/>
          <w:b/>
          <w:sz w:val="22"/>
          <w:szCs w:val="22"/>
          <w:lang w:val="en-GB"/>
        </w:rPr>
        <w:t>………………</w:t>
      </w:r>
      <w:proofErr w:type="gramStart"/>
      <w:r w:rsidR="00476525" w:rsidRPr="00E772E1">
        <w:rPr>
          <w:rFonts w:ascii="Arial Narrow" w:hAnsi="Arial Narrow" w:cstheme="majorHAnsi"/>
          <w:b/>
          <w:sz w:val="22"/>
          <w:szCs w:val="22"/>
          <w:lang w:val="en-GB"/>
        </w:rPr>
        <w:t>…..</w:t>
      </w:r>
      <w:proofErr w:type="gramEnd"/>
      <w:r w:rsidR="00476525" w:rsidRPr="00E772E1">
        <w:rPr>
          <w:rFonts w:ascii="Arial Narrow" w:hAnsi="Arial Narrow" w:cstheme="majorHAnsi"/>
          <w:b/>
          <w:sz w:val="22"/>
          <w:szCs w:val="22"/>
          <w:lang w:val="en-GB"/>
        </w:rPr>
        <w:t xml:space="preserve"> </w:t>
      </w:r>
      <w:r w:rsidRPr="00E772E1">
        <w:rPr>
          <w:rFonts w:ascii="Arial Narrow" w:hAnsi="Arial Narrow" w:cstheme="majorHAnsi"/>
          <w:b/>
          <w:sz w:val="22"/>
          <w:szCs w:val="22"/>
          <w:lang w:val="en-GB"/>
        </w:rPr>
        <w:t xml:space="preserve"> Email: ………………………</w:t>
      </w:r>
      <w:r w:rsidR="00C414C9" w:rsidRPr="00E772E1">
        <w:rPr>
          <w:rFonts w:ascii="Arial Narrow" w:hAnsi="Arial Narrow" w:cstheme="majorHAnsi"/>
          <w:b/>
          <w:sz w:val="22"/>
          <w:szCs w:val="22"/>
          <w:lang w:val="en-GB"/>
        </w:rPr>
        <w:t>……………</w:t>
      </w:r>
      <w:r w:rsidR="00E772E1">
        <w:rPr>
          <w:rFonts w:ascii="Arial Narrow" w:hAnsi="Arial Narrow" w:cstheme="majorHAnsi"/>
          <w:b/>
          <w:sz w:val="22"/>
          <w:szCs w:val="22"/>
          <w:lang w:val="en-GB"/>
        </w:rPr>
        <w:t>………</w:t>
      </w:r>
      <w:proofErr w:type="gramStart"/>
      <w:r w:rsidR="00E772E1">
        <w:rPr>
          <w:rFonts w:ascii="Arial Narrow" w:hAnsi="Arial Narrow" w:cstheme="majorHAnsi"/>
          <w:b/>
          <w:sz w:val="22"/>
          <w:szCs w:val="22"/>
          <w:lang w:val="en-GB"/>
        </w:rPr>
        <w:t>….Tel.:</w:t>
      </w:r>
      <w:r w:rsidR="00C414C9" w:rsidRPr="00E772E1">
        <w:rPr>
          <w:rFonts w:ascii="Arial Narrow" w:hAnsi="Arial Narrow" w:cstheme="majorHAnsi"/>
          <w:b/>
          <w:sz w:val="22"/>
          <w:szCs w:val="22"/>
          <w:lang w:val="en-GB"/>
        </w:rPr>
        <w:t>…</w:t>
      </w:r>
      <w:proofErr w:type="gramEnd"/>
      <w:r w:rsidR="00C414C9" w:rsidRPr="00E772E1">
        <w:rPr>
          <w:rFonts w:ascii="Arial Narrow" w:hAnsi="Arial Narrow" w:cstheme="majorHAnsi"/>
          <w:b/>
          <w:sz w:val="22"/>
          <w:szCs w:val="22"/>
          <w:lang w:val="en-GB"/>
        </w:rPr>
        <w:t>……….</w:t>
      </w:r>
      <w:r w:rsidRPr="00E772E1">
        <w:rPr>
          <w:rFonts w:ascii="Arial Narrow" w:hAnsi="Arial Narrow" w:cstheme="majorHAnsi"/>
          <w:b/>
          <w:sz w:val="22"/>
          <w:szCs w:val="22"/>
          <w:lang w:val="en-GB"/>
        </w:rPr>
        <w:t>……………….</w:t>
      </w:r>
    </w:p>
    <w:p w14:paraId="35F98ACC" w14:textId="77777777" w:rsidR="0076783E" w:rsidRPr="00E772E1" w:rsidRDefault="0076783E" w:rsidP="00DC2B4B">
      <w:pPr>
        <w:jc w:val="both"/>
        <w:rPr>
          <w:rFonts w:ascii="Arial Narrow" w:hAnsi="Arial Narrow" w:cstheme="majorHAnsi"/>
          <w:sz w:val="22"/>
          <w:szCs w:val="22"/>
        </w:rPr>
      </w:pPr>
    </w:p>
    <w:p w14:paraId="414E78D2" w14:textId="77777777" w:rsidR="00DC2B4B" w:rsidRPr="00E772E1" w:rsidRDefault="00476525" w:rsidP="00DC2B4B">
      <w:pPr>
        <w:jc w:val="both"/>
        <w:rPr>
          <w:rFonts w:ascii="Arial Narrow" w:hAnsi="Arial Narrow" w:cstheme="majorHAnsi"/>
          <w:sz w:val="22"/>
          <w:szCs w:val="22"/>
        </w:rPr>
      </w:pPr>
      <w:r w:rsidRPr="00E772E1">
        <w:rPr>
          <w:rFonts w:ascii="Arial Narrow" w:hAnsi="Arial Narrow" w:cstheme="majorHAnsi"/>
          <w:sz w:val="22"/>
          <w:szCs w:val="22"/>
          <w:lang w:val="en-GB"/>
        </w:rPr>
        <w:t>(hereinafter “the Participant”)</w:t>
      </w:r>
    </w:p>
    <w:p w14:paraId="7A7DD96A" w14:textId="77777777" w:rsidR="00DC2B4B" w:rsidRPr="00E772E1" w:rsidRDefault="00DC2B4B" w:rsidP="00DC2B4B">
      <w:pPr>
        <w:jc w:val="both"/>
        <w:rPr>
          <w:rFonts w:ascii="Arial Narrow" w:hAnsi="Arial Narrow" w:cstheme="majorHAnsi"/>
          <w:sz w:val="22"/>
          <w:szCs w:val="22"/>
        </w:rPr>
      </w:pPr>
    </w:p>
    <w:p w14:paraId="490AC280" w14:textId="7C724EE3" w:rsidR="00DC2B4B" w:rsidRPr="00E772E1" w:rsidRDefault="00476525" w:rsidP="00DC2B4B">
      <w:pPr>
        <w:jc w:val="both"/>
        <w:rPr>
          <w:rFonts w:ascii="Arial Narrow" w:hAnsi="Arial Narrow" w:cstheme="majorHAnsi"/>
          <w:b/>
          <w:sz w:val="22"/>
          <w:szCs w:val="22"/>
        </w:rPr>
      </w:pPr>
      <w:r w:rsidRPr="00E772E1">
        <w:rPr>
          <w:rFonts w:ascii="Arial Narrow" w:hAnsi="Arial Narrow" w:cstheme="majorHAnsi"/>
          <w:b/>
          <w:sz w:val="22"/>
          <w:szCs w:val="22"/>
          <w:lang w:val="en-GB"/>
        </w:rPr>
        <w:t>Clause I</w:t>
      </w:r>
      <w:r w:rsidR="00DC2B4B" w:rsidRPr="00E772E1">
        <w:rPr>
          <w:rFonts w:ascii="Arial Narrow" w:hAnsi="Arial Narrow" w:cstheme="majorHAnsi"/>
          <w:b/>
          <w:sz w:val="22"/>
          <w:szCs w:val="22"/>
        </w:rPr>
        <w:tab/>
      </w:r>
      <w:r w:rsidR="00784040" w:rsidRPr="00E772E1">
        <w:rPr>
          <w:rFonts w:ascii="Arial Narrow" w:hAnsi="Arial Narrow" w:cstheme="majorHAnsi"/>
          <w:b/>
          <w:sz w:val="22"/>
          <w:szCs w:val="22"/>
        </w:rPr>
        <w:t xml:space="preserve">. </w:t>
      </w:r>
      <w:r w:rsidR="00784040" w:rsidRPr="00E772E1">
        <w:rPr>
          <w:rFonts w:ascii="Arial Narrow" w:hAnsi="Arial Narrow" w:cstheme="majorHAnsi"/>
          <w:b/>
          <w:sz w:val="22"/>
          <w:szCs w:val="22"/>
        </w:rPr>
        <w:tab/>
      </w:r>
      <w:r w:rsidRPr="00E772E1">
        <w:rPr>
          <w:rFonts w:ascii="Arial Narrow" w:hAnsi="Arial Narrow" w:cstheme="majorHAnsi"/>
          <w:b/>
          <w:sz w:val="22"/>
          <w:szCs w:val="22"/>
          <w:lang w:val="en-GB"/>
        </w:rPr>
        <w:t>Subject Matter of the Agreement</w:t>
      </w:r>
    </w:p>
    <w:p w14:paraId="3CD4803E" w14:textId="77777777" w:rsidR="00DC2B4B" w:rsidRPr="00E772E1" w:rsidRDefault="00DC2B4B" w:rsidP="00DC2B4B">
      <w:pPr>
        <w:jc w:val="both"/>
        <w:rPr>
          <w:rFonts w:ascii="Arial Narrow" w:hAnsi="Arial Narrow" w:cstheme="majorHAnsi"/>
          <w:sz w:val="22"/>
          <w:szCs w:val="22"/>
        </w:rPr>
      </w:pPr>
    </w:p>
    <w:p w14:paraId="3F4898E6" w14:textId="5DBE0CF0" w:rsidR="0045160B" w:rsidRPr="00E772E1" w:rsidRDefault="00476525" w:rsidP="00DC2B4B">
      <w:pPr>
        <w:numPr>
          <w:ilvl w:val="1"/>
          <w:numId w:val="1"/>
        </w:numPr>
        <w:jc w:val="both"/>
        <w:rPr>
          <w:rFonts w:ascii="Arial Narrow" w:hAnsi="Arial Narrow" w:cstheme="majorHAnsi"/>
          <w:sz w:val="22"/>
          <w:szCs w:val="22"/>
        </w:rPr>
      </w:pPr>
      <w:r w:rsidRPr="00E772E1">
        <w:rPr>
          <w:rFonts w:ascii="Arial Narrow" w:hAnsi="Arial Narrow" w:cstheme="majorHAnsi"/>
          <w:sz w:val="22"/>
          <w:szCs w:val="22"/>
          <w:lang w:val="en-GB"/>
        </w:rPr>
        <w:t xml:space="preserve">AMD is the authorized user and operator of the “Automotodrom Brno – Masarykův okruh” car and motorcycle racing circuit located in the cadastral area of Ostrovačice and the cadastral area of </w:t>
      </w:r>
      <w:proofErr w:type="spellStart"/>
      <w:r w:rsidRPr="00E772E1">
        <w:rPr>
          <w:rFonts w:ascii="Arial Narrow" w:hAnsi="Arial Narrow" w:cstheme="majorHAnsi"/>
          <w:sz w:val="22"/>
          <w:szCs w:val="22"/>
          <w:lang w:val="en-GB"/>
        </w:rPr>
        <w:t>Žebětín</w:t>
      </w:r>
      <w:proofErr w:type="spellEnd"/>
      <w:r w:rsidRPr="00E772E1">
        <w:rPr>
          <w:rFonts w:ascii="Arial Narrow" w:hAnsi="Arial Narrow" w:cstheme="majorHAnsi"/>
          <w:sz w:val="22"/>
          <w:szCs w:val="22"/>
          <w:lang w:val="en-GB"/>
        </w:rPr>
        <w:t xml:space="preserve"> (hereinafter “the Racing Circuit”); public driving is available within the scope of the public services of AMD and the Participant </w:t>
      </w:r>
      <w:r w:rsidR="00113194" w:rsidRPr="00E772E1">
        <w:rPr>
          <w:rFonts w:ascii="Arial Narrow" w:hAnsi="Arial Narrow" w:cstheme="majorHAnsi"/>
          <w:sz w:val="22"/>
          <w:szCs w:val="22"/>
          <w:lang w:val="en-GB"/>
        </w:rPr>
        <w:t xml:space="preserve">has </w:t>
      </w:r>
      <w:r w:rsidRPr="00E772E1">
        <w:rPr>
          <w:rFonts w:ascii="Arial Narrow" w:hAnsi="Arial Narrow" w:cstheme="majorHAnsi"/>
          <w:sz w:val="22"/>
          <w:szCs w:val="22"/>
          <w:lang w:val="en-GB"/>
        </w:rPr>
        <w:t>declared to be a person competent to drive motor vehicles.</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 xml:space="preserve">AMD undertakes to provide the Participant with an opportunity to drive </w:t>
      </w:r>
      <w:r w:rsidR="00FB6CA2" w:rsidRPr="00E772E1">
        <w:rPr>
          <w:rFonts w:ascii="Arial Narrow" w:hAnsi="Arial Narrow" w:cstheme="majorHAnsi"/>
          <w:sz w:val="22"/>
          <w:szCs w:val="22"/>
          <w:lang w:val="en-GB"/>
        </w:rPr>
        <w:t xml:space="preserve">/ ride </w:t>
      </w:r>
      <w:r w:rsidRPr="00E772E1">
        <w:rPr>
          <w:rFonts w:ascii="Arial Narrow" w:hAnsi="Arial Narrow" w:cstheme="majorHAnsi"/>
          <w:sz w:val="22"/>
          <w:szCs w:val="22"/>
          <w:lang w:val="en-GB"/>
        </w:rPr>
        <w:t>on the Racing Circuit at the following times (</w:t>
      </w:r>
      <w:r w:rsidR="00113194" w:rsidRPr="00E772E1">
        <w:rPr>
          <w:rFonts w:ascii="Arial Narrow" w:hAnsi="Arial Narrow" w:cstheme="majorHAnsi"/>
          <w:sz w:val="22"/>
          <w:szCs w:val="22"/>
          <w:lang w:val="en-GB"/>
        </w:rPr>
        <w:t xml:space="preserve">please </w:t>
      </w:r>
      <w:r w:rsidRPr="00E772E1">
        <w:rPr>
          <w:rFonts w:ascii="Arial Narrow" w:hAnsi="Arial Narrow" w:cstheme="majorHAnsi"/>
          <w:sz w:val="22"/>
          <w:szCs w:val="22"/>
          <w:lang w:val="en-GB"/>
        </w:rPr>
        <w:t xml:space="preserve">tick off):   </w:t>
      </w:r>
    </w:p>
    <w:p w14:paraId="5F1E893E" w14:textId="77777777" w:rsidR="004D53E7" w:rsidRPr="00E772E1" w:rsidRDefault="004D53E7" w:rsidP="0045160B">
      <w:pPr>
        <w:ind w:firstLine="705"/>
        <w:jc w:val="both"/>
        <w:rPr>
          <w:rFonts w:ascii="Arial Narrow" w:hAnsi="Arial Narrow" w:cstheme="majorHAnsi"/>
          <w:sz w:val="22"/>
          <w:szCs w:val="22"/>
        </w:rPr>
      </w:pPr>
    </w:p>
    <w:p w14:paraId="7446BE15" w14:textId="2C52F4EC" w:rsidR="00E772E1" w:rsidRPr="00E772E1" w:rsidRDefault="00E772E1" w:rsidP="00E772E1">
      <w:pPr>
        <w:ind w:left="705"/>
        <w:jc w:val="both"/>
        <w:rPr>
          <w:rFonts w:ascii="Arial Narrow" w:hAnsi="Arial Narrow" w:cstheme="majorHAnsi"/>
          <w:sz w:val="22"/>
          <w:szCs w:val="22"/>
          <w:lang w:val="en-GB"/>
        </w:rPr>
      </w:pPr>
    </w:p>
    <w:p w14:paraId="1C22EA18" w14:textId="77777777" w:rsidR="00E772E1" w:rsidRPr="00E772E1" w:rsidRDefault="00E772E1" w:rsidP="00E772E1">
      <w:pPr>
        <w:ind w:left="705"/>
        <w:jc w:val="both"/>
        <w:rPr>
          <w:rFonts w:ascii="Arial Narrow" w:hAnsi="Arial Narrow" w:cstheme="majorHAnsi"/>
          <w:sz w:val="22"/>
          <w:szCs w:val="22"/>
          <w:lang w:val="en-GB"/>
        </w:rPr>
      </w:pPr>
    </w:p>
    <w:p w14:paraId="2CC00E44" w14:textId="41C987A3" w:rsidR="00B725E8" w:rsidRPr="00E772E1" w:rsidRDefault="00476525" w:rsidP="00E772E1">
      <w:pPr>
        <w:ind w:left="705"/>
        <w:jc w:val="both"/>
        <w:rPr>
          <w:rFonts w:ascii="Arial Narrow" w:hAnsi="Arial Narrow" w:cstheme="majorHAnsi"/>
          <w:sz w:val="22"/>
          <w:szCs w:val="22"/>
          <w:lang w:val="en-GB"/>
        </w:rPr>
      </w:pPr>
      <w:r w:rsidRPr="00E772E1">
        <w:rPr>
          <w:rFonts w:ascii="Arial Narrow" w:hAnsi="Arial Narrow" w:cstheme="majorHAnsi"/>
          <w:sz w:val="22"/>
          <w:szCs w:val="22"/>
          <w:lang w:val="en-GB"/>
        </w:rPr>
        <w:t>on __</w:t>
      </w:r>
      <w:r w:rsidR="007E77AB" w:rsidRPr="00E772E1">
        <w:rPr>
          <w:rFonts w:ascii="Arial Narrow" w:hAnsi="Arial Narrow" w:cstheme="majorHAnsi"/>
          <w:sz w:val="22"/>
          <w:szCs w:val="22"/>
          <w:lang w:val="en-GB"/>
        </w:rPr>
        <w:t>_______________________</w:t>
      </w:r>
      <w:r w:rsidR="00E772E1">
        <w:rPr>
          <w:rFonts w:ascii="Arial Narrow" w:hAnsi="Arial Narrow" w:cstheme="majorHAnsi"/>
          <w:sz w:val="22"/>
          <w:szCs w:val="22"/>
          <w:lang w:val="en-GB"/>
        </w:rPr>
        <w:t>2024</w:t>
      </w:r>
      <w:r w:rsidRPr="00E772E1">
        <w:rPr>
          <w:rFonts w:ascii="Arial Narrow" w:hAnsi="Arial Narrow" w:cstheme="majorHAnsi"/>
          <w:sz w:val="22"/>
          <w:szCs w:val="22"/>
          <w:lang w:val="en-GB"/>
        </w:rPr>
        <w:t xml:space="preserve"> in </w:t>
      </w:r>
      <w:r w:rsidR="008C6C14" w:rsidRPr="00E772E1">
        <w:rPr>
          <w:rFonts w:ascii="Arial Narrow" w:hAnsi="Arial Narrow" w:cstheme="majorHAnsi"/>
          <w:sz w:val="22"/>
          <w:szCs w:val="22"/>
          <w:lang w:val="en-GB"/>
        </w:rPr>
        <w:t>the Participant’s</w:t>
      </w:r>
      <w:r w:rsidRPr="00E772E1">
        <w:rPr>
          <w:rFonts w:ascii="Arial Narrow" w:hAnsi="Arial Narrow" w:cstheme="majorHAnsi"/>
          <w:sz w:val="22"/>
          <w:szCs w:val="22"/>
          <w:lang w:val="en-GB"/>
        </w:rPr>
        <w:t xml:space="preserve"> passenger car / motorcycle with the </w:t>
      </w:r>
    </w:p>
    <w:p w14:paraId="5EF0100E" w14:textId="77777777" w:rsidR="00B725E8" w:rsidRPr="00E772E1" w:rsidRDefault="00B725E8" w:rsidP="0045160B">
      <w:pPr>
        <w:ind w:left="705" w:firstLine="3"/>
        <w:jc w:val="both"/>
        <w:rPr>
          <w:rFonts w:ascii="Arial Narrow" w:hAnsi="Arial Narrow" w:cstheme="majorHAnsi"/>
          <w:sz w:val="22"/>
          <w:szCs w:val="22"/>
          <w:lang w:val="en-GB"/>
        </w:rPr>
      </w:pPr>
    </w:p>
    <w:p w14:paraId="3AA4E29F" w14:textId="08E296AB" w:rsidR="00F9404B" w:rsidRPr="00E772E1" w:rsidRDefault="00476525" w:rsidP="0045160B">
      <w:pPr>
        <w:ind w:left="705" w:firstLine="3"/>
        <w:jc w:val="both"/>
        <w:rPr>
          <w:rFonts w:ascii="Arial Narrow" w:hAnsi="Arial Narrow" w:cstheme="majorHAnsi"/>
          <w:sz w:val="22"/>
          <w:szCs w:val="22"/>
        </w:rPr>
      </w:pPr>
      <w:r w:rsidRPr="00E772E1">
        <w:rPr>
          <w:rFonts w:ascii="Arial Narrow" w:hAnsi="Arial Narrow" w:cstheme="majorHAnsi"/>
          <w:b/>
          <w:bCs/>
          <w:sz w:val="22"/>
          <w:szCs w:val="22"/>
          <w:lang w:val="en-GB"/>
        </w:rPr>
        <w:t>following registration number:</w:t>
      </w:r>
      <w:r w:rsidRPr="00E772E1">
        <w:rPr>
          <w:rFonts w:ascii="Arial Narrow" w:hAnsi="Arial Narrow" w:cstheme="majorHAnsi"/>
          <w:sz w:val="22"/>
          <w:szCs w:val="22"/>
          <w:lang w:val="en-GB"/>
        </w:rPr>
        <w:t xml:space="preserve"> ________</w:t>
      </w:r>
      <w:r w:rsidR="007E77AB" w:rsidRPr="00E772E1">
        <w:rPr>
          <w:rFonts w:ascii="Arial Narrow" w:hAnsi="Arial Narrow" w:cstheme="majorHAnsi"/>
          <w:sz w:val="22"/>
          <w:szCs w:val="22"/>
          <w:lang w:val="en-GB"/>
        </w:rPr>
        <w:t>____________________________</w:t>
      </w:r>
      <w:r w:rsidRPr="00E772E1">
        <w:rPr>
          <w:rFonts w:ascii="Arial Narrow" w:hAnsi="Arial Narrow" w:cstheme="majorHAnsi"/>
          <w:sz w:val="22"/>
          <w:szCs w:val="22"/>
          <w:lang w:val="en-GB"/>
        </w:rPr>
        <w:t>____________</w:t>
      </w:r>
      <w:proofErr w:type="gramStart"/>
      <w:r w:rsidRPr="00E772E1">
        <w:rPr>
          <w:rFonts w:ascii="Arial Narrow" w:hAnsi="Arial Narrow" w:cstheme="majorHAnsi"/>
          <w:sz w:val="22"/>
          <w:szCs w:val="22"/>
          <w:lang w:val="en-GB"/>
        </w:rPr>
        <w:t xml:space="preserve">_ </w:t>
      </w:r>
      <w:r w:rsidR="008C6C14" w:rsidRPr="00E772E1">
        <w:rPr>
          <w:rFonts w:ascii="Arial Narrow" w:hAnsi="Arial Narrow" w:cstheme="majorHAnsi"/>
          <w:sz w:val="22"/>
          <w:szCs w:val="22"/>
          <w:lang w:val="en-GB"/>
        </w:rPr>
        <w:t>.</w:t>
      </w:r>
      <w:proofErr w:type="gramEnd"/>
      <w:r w:rsidRPr="00E772E1">
        <w:rPr>
          <w:rFonts w:ascii="Arial Narrow" w:hAnsi="Arial Narrow" w:cstheme="majorHAnsi"/>
          <w:sz w:val="22"/>
          <w:szCs w:val="22"/>
          <w:lang w:val="en-GB"/>
        </w:rPr>
        <w:t xml:space="preserve"> </w:t>
      </w:r>
      <w:r w:rsidR="00625C78" w:rsidRPr="00E772E1">
        <w:rPr>
          <w:rFonts w:ascii="Arial Narrow" w:hAnsi="Arial Narrow" w:cstheme="majorHAnsi"/>
          <w:sz w:val="22"/>
          <w:szCs w:val="22"/>
        </w:rPr>
        <w:t xml:space="preserve"> </w:t>
      </w:r>
    </w:p>
    <w:p w14:paraId="6296B910" w14:textId="6EF68BC5" w:rsidR="00DC2B4B" w:rsidRPr="00E772E1" w:rsidRDefault="00B94547" w:rsidP="001B2E44">
      <w:pPr>
        <w:ind w:left="705"/>
        <w:jc w:val="both"/>
        <w:rPr>
          <w:rFonts w:ascii="Arial Narrow" w:hAnsi="Arial Narrow" w:cstheme="majorHAnsi"/>
          <w:sz w:val="22"/>
          <w:szCs w:val="22"/>
        </w:rPr>
      </w:pPr>
      <w:r w:rsidRPr="00E772E1">
        <w:rPr>
          <w:rFonts w:ascii="Arial Narrow" w:hAnsi="Arial Narrow" w:cstheme="majorHAnsi"/>
          <w:sz w:val="22"/>
          <w:szCs w:val="22"/>
          <w:lang w:val="en"/>
        </w:rPr>
        <w:t>Driving</w:t>
      </w:r>
      <w:r w:rsidR="00FB6CA2" w:rsidRPr="00E772E1">
        <w:rPr>
          <w:rFonts w:ascii="Arial Narrow" w:hAnsi="Arial Narrow" w:cstheme="majorHAnsi"/>
          <w:sz w:val="22"/>
          <w:szCs w:val="22"/>
          <w:lang w:val="en"/>
        </w:rPr>
        <w:t xml:space="preserve"> / riding</w:t>
      </w:r>
      <w:r w:rsidRPr="00E772E1">
        <w:rPr>
          <w:rFonts w:ascii="Arial Narrow" w:hAnsi="Arial Narrow" w:cstheme="majorHAnsi"/>
          <w:sz w:val="22"/>
          <w:szCs w:val="22"/>
          <w:lang w:val="en"/>
        </w:rPr>
        <w:t xml:space="preserve"> on the </w:t>
      </w:r>
      <w:r w:rsidR="00FB6CA2" w:rsidRPr="00E772E1">
        <w:rPr>
          <w:rFonts w:ascii="Arial Narrow" w:hAnsi="Arial Narrow" w:cstheme="majorHAnsi"/>
          <w:sz w:val="22"/>
          <w:szCs w:val="22"/>
          <w:lang w:val="en"/>
        </w:rPr>
        <w:t>R</w:t>
      </w:r>
      <w:r w:rsidRPr="00E772E1">
        <w:rPr>
          <w:rFonts w:ascii="Arial Narrow" w:hAnsi="Arial Narrow" w:cstheme="majorHAnsi"/>
          <w:sz w:val="22"/>
          <w:szCs w:val="22"/>
          <w:lang w:val="en"/>
        </w:rPr>
        <w:t xml:space="preserve">acing </w:t>
      </w:r>
      <w:r w:rsidR="00FB6CA2" w:rsidRPr="00E772E1">
        <w:rPr>
          <w:rFonts w:ascii="Arial Narrow" w:hAnsi="Arial Narrow" w:cstheme="majorHAnsi"/>
          <w:sz w:val="22"/>
          <w:szCs w:val="22"/>
          <w:lang w:val="en"/>
        </w:rPr>
        <w:t>C</w:t>
      </w:r>
      <w:r w:rsidRPr="00E772E1">
        <w:rPr>
          <w:rFonts w:ascii="Arial Narrow" w:hAnsi="Arial Narrow" w:cstheme="majorHAnsi"/>
          <w:sz w:val="22"/>
          <w:szCs w:val="22"/>
          <w:lang w:val="en"/>
        </w:rPr>
        <w:t>ircuit means driving</w:t>
      </w:r>
      <w:r w:rsidR="00FB6CA2" w:rsidRPr="00E772E1">
        <w:rPr>
          <w:rFonts w:ascii="Arial Narrow" w:hAnsi="Arial Narrow" w:cstheme="majorHAnsi"/>
          <w:sz w:val="22"/>
          <w:szCs w:val="22"/>
          <w:lang w:val="en"/>
        </w:rPr>
        <w:t xml:space="preserve"> / riding</w:t>
      </w:r>
      <w:r w:rsidRPr="00E772E1">
        <w:rPr>
          <w:rFonts w:ascii="Arial Narrow" w:hAnsi="Arial Narrow" w:cstheme="majorHAnsi"/>
          <w:sz w:val="22"/>
          <w:szCs w:val="22"/>
          <w:lang w:val="en"/>
        </w:rPr>
        <w:t xml:space="preserve"> from the start to the finish line of the </w:t>
      </w:r>
      <w:r w:rsidR="00FB6CA2" w:rsidRPr="00E772E1">
        <w:rPr>
          <w:rFonts w:ascii="Arial Narrow" w:hAnsi="Arial Narrow" w:cstheme="majorHAnsi"/>
          <w:sz w:val="22"/>
          <w:szCs w:val="22"/>
          <w:lang w:val="en"/>
        </w:rPr>
        <w:t>R</w:t>
      </w:r>
      <w:r w:rsidRPr="00E772E1">
        <w:rPr>
          <w:rFonts w:ascii="Arial Narrow" w:hAnsi="Arial Narrow" w:cstheme="majorHAnsi"/>
          <w:sz w:val="22"/>
          <w:szCs w:val="22"/>
          <w:lang w:val="en"/>
        </w:rPr>
        <w:t xml:space="preserve">acing </w:t>
      </w:r>
      <w:r w:rsidR="00FB6CA2" w:rsidRPr="00E772E1">
        <w:rPr>
          <w:rFonts w:ascii="Arial Narrow" w:hAnsi="Arial Narrow" w:cstheme="majorHAnsi"/>
          <w:sz w:val="22"/>
          <w:szCs w:val="22"/>
          <w:lang w:val="en"/>
        </w:rPr>
        <w:t>C</w:t>
      </w:r>
      <w:r w:rsidRPr="00E772E1">
        <w:rPr>
          <w:rFonts w:ascii="Arial Narrow" w:hAnsi="Arial Narrow" w:cstheme="majorHAnsi"/>
          <w:sz w:val="22"/>
          <w:szCs w:val="22"/>
          <w:lang w:val="en"/>
        </w:rPr>
        <w:t xml:space="preserve">ircuit in a clockwise direction with a duration of 25 minutes. AMD as part of the preventive duty in the sense of § 2900 of the Act No. 89/2012 Coll., of the Civil Code, recommends to the participant a maximum speed limit of 90 km/h. The Participant is not entitled to transfer the rights arising from this contract to a third party. </w:t>
      </w:r>
      <w:r w:rsidR="001B2E44" w:rsidRPr="00E772E1">
        <w:rPr>
          <w:rFonts w:ascii="Arial Narrow" w:hAnsi="Arial Narrow" w:cstheme="majorHAnsi"/>
          <w:b/>
          <w:bCs/>
          <w:sz w:val="22"/>
          <w:szCs w:val="22"/>
          <w:lang w:val="en"/>
        </w:rPr>
        <w:t>The participant declares that he does not conclude this contract as part of his business activity or for the purpose of arranging a ride for another person</w:t>
      </w:r>
      <w:r w:rsidR="001B2E44" w:rsidRPr="00E772E1">
        <w:rPr>
          <w:rFonts w:ascii="Arial Narrow" w:hAnsi="Arial Narrow" w:cstheme="majorHAnsi"/>
          <w:sz w:val="22"/>
          <w:szCs w:val="22"/>
          <w:lang w:val="en"/>
        </w:rPr>
        <w:t xml:space="preserve">. </w:t>
      </w:r>
      <w:r w:rsidRPr="00E772E1">
        <w:rPr>
          <w:rFonts w:ascii="Arial Narrow" w:hAnsi="Arial Narrow" w:cstheme="majorHAnsi"/>
          <w:sz w:val="22"/>
          <w:szCs w:val="22"/>
          <w:lang w:val="en"/>
        </w:rPr>
        <w:t>The Participant declares that he is entitled by virtue of ownership or other right to the vehicle to complete a drive with it, AMD bears no responsibility for the possible falsity of this statement and the resulting consequences</w:t>
      </w:r>
      <w:r w:rsidR="002D22DE" w:rsidRPr="00E772E1">
        <w:rPr>
          <w:rFonts w:ascii="Arial Narrow" w:hAnsi="Arial Narrow" w:cstheme="majorHAnsi"/>
          <w:sz w:val="22"/>
          <w:szCs w:val="22"/>
          <w:lang w:val="en"/>
        </w:rPr>
        <w:t>.</w:t>
      </w:r>
      <w:r w:rsidR="001B2E44" w:rsidRPr="00E772E1">
        <w:rPr>
          <w:rFonts w:ascii="Arial Narrow" w:hAnsi="Arial Narrow" w:cstheme="majorHAnsi"/>
          <w:sz w:val="22"/>
          <w:szCs w:val="22"/>
          <w:lang w:val="en"/>
        </w:rPr>
        <w:t xml:space="preserve"> In the event of a violation of the prohibition of assignment of rights from this contract or in the event that the Participant's statement contained in this article turns out to be false, the Participant is obliged to pay AMD a contractual fine of CZK 10,000.00 payable within 7 days from the date of delivery of the call for </w:t>
      </w:r>
      <w:proofErr w:type="gramStart"/>
      <w:r w:rsidR="001B2E44" w:rsidRPr="00E772E1">
        <w:rPr>
          <w:rFonts w:ascii="Arial Narrow" w:hAnsi="Arial Narrow" w:cstheme="majorHAnsi"/>
          <w:sz w:val="22"/>
          <w:szCs w:val="22"/>
          <w:lang w:val="en"/>
        </w:rPr>
        <w:t>payment .</w:t>
      </w:r>
      <w:proofErr w:type="gramEnd"/>
      <w:r w:rsidR="001B2E44" w:rsidRPr="00E772E1">
        <w:rPr>
          <w:rFonts w:ascii="Arial Narrow" w:hAnsi="Arial Narrow" w:cstheme="majorHAnsi"/>
          <w:sz w:val="22"/>
          <w:szCs w:val="22"/>
          <w:lang w:val="en"/>
        </w:rPr>
        <w:t xml:space="preserve"> Payment of the contractual penalty does not exclude AMD's claim for damages.</w:t>
      </w:r>
    </w:p>
    <w:p w14:paraId="09169666" w14:textId="57A8C8E7" w:rsidR="008C08FA" w:rsidRPr="00E772E1" w:rsidRDefault="00476525" w:rsidP="007F6BBB">
      <w:pPr>
        <w:numPr>
          <w:ilvl w:val="1"/>
          <w:numId w:val="1"/>
        </w:numPr>
        <w:jc w:val="both"/>
        <w:rPr>
          <w:rFonts w:ascii="Arial Narrow" w:hAnsi="Arial Narrow" w:cstheme="majorHAnsi"/>
          <w:sz w:val="22"/>
          <w:szCs w:val="22"/>
        </w:rPr>
      </w:pPr>
      <w:r w:rsidRPr="00E772E1">
        <w:rPr>
          <w:rFonts w:ascii="Arial Narrow" w:hAnsi="Arial Narrow" w:cstheme="majorHAnsi"/>
          <w:sz w:val="22"/>
          <w:szCs w:val="22"/>
          <w:lang w:val="en-GB"/>
        </w:rPr>
        <w:t xml:space="preserve">The Participant undertakes to pay the sum of </w:t>
      </w:r>
      <w:r w:rsidRPr="00E772E1">
        <w:rPr>
          <w:rFonts w:ascii="Arial Narrow" w:hAnsi="Arial Narrow" w:cstheme="majorHAnsi"/>
          <w:b/>
          <w:sz w:val="22"/>
          <w:szCs w:val="22"/>
          <w:lang w:val="en-GB"/>
        </w:rPr>
        <w:t xml:space="preserve">CZK </w:t>
      </w:r>
      <w:r w:rsidR="0098588C" w:rsidRPr="00E772E1">
        <w:rPr>
          <w:rFonts w:ascii="Arial Narrow" w:hAnsi="Arial Narrow" w:cstheme="majorHAnsi"/>
          <w:b/>
          <w:sz w:val="22"/>
          <w:szCs w:val="22"/>
          <w:lang w:val="en-GB"/>
        </w:rPr>
        <w:t>8</w:t>
      </w:r>
      <w:r w:rsidR="001B2E44" w:rsidRPr="00E772E1">
        <w:rPr>
          <w:rFonts w:ascii="Arial Narrow" w:hAnsi="Arial Narrow" w:cstheme="majorHAnsi"/>
          <w:b/>
          <w:sz w:val="22"/>
          <w:szCs w:val="22"/>
          <w:lang w:val="en-GB"/>
        </w:rPr>
        <w:t>2</w:t>
      </w:r>
      <w:r w:rsidR="0098588C" w:rsidRPr="00E772E1">
        <w:rPr>
          <w:rFonts w:ascii="Arial Narrow" w:hAnsi="Arial Narrow" w:cstheme="majorHAnsi"/>
          <w:b/>
          <w:sz w:val="22"/>
          <w:szCs w:val="22"/>
          <w:lang w:val="en-GB"/>
        </w:rPr>
        <w:t>0</w:t>
      </w:r>
      <w:r w:rsidRPr="00E772E1">
        <w:rPr>
          <w:rFonts w:ascii="Arial Narrow" w:hAnsi="Arial Narrow" w:cstheme="majorHAnsi"/>
          <w:b/>
          <w:sz w:val="22"/>
          <w:szCs w:val="22"/>
          <w:lang w:val="en-GB"/>
        </w:rPr>
        <w:t xml:space="preserve"> including </w:t>
      </w:r>
      <w:r w:rsidR="00C45945" w:rsidRPr="00E772E1">
        <w:rPr>
          <w:rFonts w:ascii="Arial Narrow" w:hAnsi="Arial Narrow" w:cstheme="majorHAnsi"/>
          <w:b/>
          <w:sz w:val="22"/>
          <w:szCs w:val="22"/>
          <w:lang w:val="en-GB"/>
        </w:rPr>
        <w:t>1</w:t>
      </w:r>
      <w:r w:rsidR="001B2E44" w:rsidRPr="00E772E1">
        <w:rPr>
          <w:rFonts w:ascii="Arial Narrow" w:hAnsi="Arial Narrow" w:cstheme="majorHAnsi"/>
          <w:b/>
          <w:sz w:val="22"/>
          <w:szCs w:val="22"/>
          <w:lang w:val="en-GB"/>
        </w:rPr>
        <w:t>2</w:t>
      </w:r>
      <w:r w:rsidRPr="00E772E1">
        <w:rPr>
          <w:rFonts w:ascii="Arial Narrow" w:hAnsi="Arial Narrow" w:cstheme="majorHAnsi"/>
          <w:b/>
          <w:sz w:val="22"/>
          <w:szCs w:val="22"/>
          <w:lang w:val="en-GB"/>
        </w:rPr>
        <w:t xml:space="preserve">% VAT </w:t>
      </w:r>
      <w:r w:rsidRPr="00E772E1">
        <w:rPr>
          <w:rFonts w:ascii="Arial Narrow" w:hAnsi="Arial Narrow" w:cstheme="majorHAnsi"/>
          <w:sz w:val="22"/>
          <w:szCs w:val="22"/>
          <w:lang w:val="en-GB"/>
        </w:rPr>
        <w:t>in cash to AMD for the performance specified in Section 1.1 and rendered by AMD upon the signing of this Agreement.</w:t>
      </w:r>
      <w:r w:rsidR="005B38BA" w:rsidRPr="00E772E1">
        <w:rPr>
          <w:rFonts w:ascii="Arial Narrow" w:hAnsi="Arial Narrow" w:cstheme="majorHAnsi"/>
          <w:sz w:val="22"/>
          <w:szCs w:val="22"/>
          <w:lang w:val="en-GB"/>
        </w:rPr>
        <w:t xml:space="preserve"> I</w:t>
      </w:r>
      <w:r w:rsidR="005B38BA" w:rsidRPr="00E772E1">
        <w:rPr>
          <w:rStyle w:val="y2iqfc"/>
          <w:rFonts w:ascii="Arial Narrow" w:hAnsi="Arial Narrow" w:cstheme="majorHAnsi"/>
          <w:sz w:val="22"/>
          <w:szCs w:val="22"/>
          <w:lang w:val="en"/>
        </w:rPr>
        <w:t xml:space="preserve">n the event that the participant does not complete the ride for reasons not on AMD's part, this amount </w:t>
      </w:r>
      <w:r w:rsidR="008C08FA" w:rsidRPr="00E772E1">
        <w:rPr>
          <w:rStyle w:val="y2iqfc"/>
          <w:rFonts w:ascii="Arial Narrow" w:hAnsi="Arial Narrow" w:cstheme="majorHAnsi"/>
          <w:sz w:val="22"/>
          <w:szCs w:val="22"/>
          <w:lang w:val="en"/>
        </w:rPr>
        <w:t>is not even partially refundable</w:t>
      </w:r>
    </w:p>
    <w:p w14:paraId="2904D15D" w14:textId="63A630D1" w:rsidR="00186944" w:rsidRPr="00E772E1" w:rsidRDefault="00476525" w:rsidP="001B2E44">
      <w:pPr>
        <w:numPr>
          <w:ilvl w:val="1"/>
          <w:numId w:val="1"/>
        </w:numPr>
        <w:jc w:val="both"/>
        <w:rPr>
          <w:rFonts w:ascii="Arial Narrow" w:hAnsi="Arial Narrow" w:cstheme="majorHAnsi"/>
          <w:sz w:val="22"/>
          <w:szCs w:val="22"/>
        </w:rPr>
      </w:pPr>
      <w:r w:rsidRPr="00E772E1">
        <w:rPr>
          <w:rFonts w:ascii="Arial Narrow" w:hAnsi="Arial Narrow" w:cstheme="majorHAnsi"/>
          <w:sz w:val="22"/>
          <w:szCs w:val="22"/>
          <w:lang w:val="en-GB"/>
        </w:rPr>
        <w:t xml:space="preserve">The Participant is aware of the fact that besides him/her, individual driving on the Racing Circuit may be attended by another 44 participants at maximum at the same time; therefore, he/she undertakes to fully </w:t>
      </w:r>
      <w:r w:rsidR="00113194" w:rsidRPr="00E772E1">
        <w:rPr>
          <w:rFonts w:ascii="Arial Narrow" w:hAnsi="Arial Narrow" w:cstheme="majorHAnsi"/>
          <w:sz w:val="22"/>
          <w:szCs w:val="22"/>
          <w:lang w:val="en-GB"/>
        </w:rPr>
        <w:t>observe</w:t>
      </w:r>
      <w:r w:rsidRPr="00E772E1">
        <w:rPr>
          <w:rFonts w:ascii="Arial Narrow" w:hAnsi="Arial Narrow" w:cstheme="majorHAnsi"/>
          <w:sz w:val="22"/>
          <w:szCs w:val="22"/>
          <w:lang w:val="en-GB"/>
        </w:rPr>
        <w:t xml:space="preserve"> all </w:t>
      </w:r>
      <w:r w:rsidR="00113194" w:rsidRPr="00E772E1">
        <w:rPr>
          <w:rFonts w:ascii="Arial Narrow" w:hAnsi="Arial Narrow" w:cstheme="majorHAnsi"/>
          <w:sz w:val="22"/>
          <w:szCs w:val="22"/>
          <w:lang w:val="en-GB"/>
        </w:rPr>
        <w:t xml:space="preserve">duties of </w:t>
      </w:r>
      <w:r w:rsidRPr="00E772E1">
        <w:rPr>
          <w:rFonts w:ascii="Arial Narrow" w:hAnsi="Arial Narrow" w:cstheme="majorHAnsi"/>
          <w:sz w:val="22"/>
          <w:szCs w:val="22"/>
          <w:lang w:val="en-GB"/>
        </w:rPr>
        <w:t xml:space="preserve">his/her arising from this Agreement as well as all instructions by AMD, </w:t>
      </w:r>
      <w:r w:rsidR="00113194" w:rsidRPr="00E772E1">
        <w:rPr>
          <w:rFonts w:ascii="Arial Narrow" w:hAnsi="Arial Narrow" w:cstheme="majorHAnsi"/>
          <w:sz w:val="22"/>
          <w:szCs w:val="22"/>
          <w:lang w:val="en-GB"/>
        </w:rPr>
        <w:t xml:space="preserve">the </w:t>
      </w:r>
      <w:r w:rsidRPr="00E772E1">
        <w:rPr>
          <w:rFonts w:ascii="Arial Narrow" w:hAnsi="Arial Narrow" w:cstheme="majorHAnsi"/>
          <w:sz w:val="22"/>
          <w:szCs w:val="22"/>
          <w:lang w:val="en-GB"/>
        </w:rPr>
        <w:t>authorized representatives of AMD and especially the organizers of public driving.</w:t>
      </w:r>
      <w:r w:rsidR="001B2E44" w:rsidRPr="00E772E1">
        <w:rPr>
          <w:rFonts w:ascii="Arial Narrow" w:hAnsi="Arial Narrow" w:cstheme="majorHAnsi"/>
          <w:sz w:val="22"/>
          <w:szCs w:val="22"/>
          <w:lang w:val="en-GB"/>
        </w:rPr>
        <w:t xml:space="preserve"> </w:t>
      </w:r>
      <w:r w:rsidR="001B2E44" w:rsidRPr="00E772E1">
        <w:rPr>
          <w:rFonts w:ascii="Arial Narrow" w:hAnsi="Arial Narrow" w:cstheme="majorHAnsi"/>
          <w:b/>
          <w:bCs/>
          <w:sz w:val="22"/>
          <w:szCs w:val="22"/>
          <w:lang w:val="en"/>
        </w:rPr>
        <w:t>The Participant acknowledges that he is responsible for all damages that he causes to the property or health of AMD and its employees, or to another Participant.</w:t>
      </w:r>
    </w:p>
    <w:p w14:paraId="4C83750A" w14:textId="346DD27B" w:rsidR="00186944" w:rsidRPr="00E772E1" w:rsidRDefault="00186944" w:rsidP="00186944">
      <w:pPr>
        <w:numPr>
          <w:ilvl w:val="1"/>
          <w:numId w:val="1"/>
        </w:numPr>
        <w:jc w:val="both"/>
        <w:rPr>
          <w:rStyle w:val="y2iqfc"/>
          <w:rFonts w:ascii="Arial Narrow" w:hAnsi="Arial Narrow" w:cstheme="majorHAnsi"/>
          <w:sz w:val="22"/>
          <w:szCs w:val="22"/>
        </w:rPr>
      </w:pPr>
      <w:r w:rsidRPr="00E772E1">
        <w:rPr>
          <w:rStyle w:val="y2iqfc"/>
          <w:rFonts w:ascii="Arial Narrow" w:hAnsi="Arial Narrow" w:cstheme="majorHAnsi"/>
          <w:sz w:val="22"/>
          <w:szCs w:val="22"/>
          <w:lang w:val="en"/>
        </w:rPr>
        <w:t xml:space="preserve">AMD has the right not to allow a participant to </w:t>
      </w:r>
      <w:r w:rsidR="004D77A8" w:rsidRPr="00E772E1">
        <w:rPr>
          <w:rStyle w:val="y2iqfc"/>
          <w:rFonts w:ascii="Arial Narrow" w:hAnsi="Arial Narrow" w:cstheme="majorHAnsi"/>
          <w:sz w:val="22"/>
          <w:szCs w:val="22"/>
          <w:lang w:val="en"/>
        </w:rPr>
        <w:t xml:space="preserve">drive / </w:t>
      </w:r>
      <w:r w:rsidRPr="00E772E1">
        <w:rPr>
          <w:rStyle w:val="y2iqfc"/>
          <w:rFonts w:ascii="Arial Narrow" w:hAnsi="Arial Narrow" w:cstheme="majorHAnsi"/>
          <w:sz w:val="22"/>
          <w:szCs w:val="22"/>
          <w:lang w:val="en"/>
        </w:rPr>
        <w:t xml:space="preserve">ride or to prevent him from continuing to </w:t>
      </w:r>
      <w:r w:rsidR="004D77A8" w:rsidRPr="00E772E1">
        <w:rPr>
          <w:rStyle w:val="y2iqfc"/>
          <w:rFonts w:ascii="Arial Narrow" w:hAnsi="Arial Narrow" w:cstheme="majorHAnsi"/>
          <w:sz w:val="22"/>
          <w:szCs w:val="22"/>
          <w:lang w:val="en"/>
        </w:rPr>
        <w:t xml:space="preserve">drive / </w:t>
      </w:r>
      <w:r w:rsidRPr="00E772E1">
        <w:rPr>
          <w:rStyle w:val="y2iqfc"/>
          <w:rFonts w:ascii="Arial Narrow" w:hAnsi="Arial Narrow" w:cstheme="majorHAnsi"/>
          <w:sz w:val="22"/>
          <w:szCs w:val="22"/>
          <w:lang w:val="en"/>
        </w:rPr>
        <w:t xml:space="preserve">ride if he violates any of the Driving Rules on the </w:t>
      </w:r>
      <w:r w:rsidR="00FB6CA2" w:rsidRPr="00E772E1">
        <w:rPr>
          <w:rStyle w:val="y2iqfc"/>
          <w:rFonts w:ascii="Arial Narrow" w:hAnsi="Arial Narrow" w:cstheme="majorHAnsi"/>
          <w:sz w:val="22"/>
          <w:szCs w:val="22"/>
          <w:lang w:val="en"/>
        </w:rPr>
        <w:t>Racing</w:t>
      </w:r>
      <w:r w:rsidRPr="00E772E1">
        <w:rPr>
          <w:rStyle w:val="y2iqfc"/>
          <w:rFonts w:ascii="Arial Narrow" w:hAnsi="Arial Narrow" w:cstheme="majorHAnsi"/>
          <w:sz w:val="22"/>
          <w:szCs w:val="22"/>
          <w:lang w:val="en"/>
        </w:rPr>
        <w:t xml:space="preserve"> </w:t>
      </w:r>
      <w:r w:rsidR="00FB6CA2" w:rsidRPr="00E772E1">
        <w:rPr>
          <w:rStyle w:val="y2iqfc"/>
          <w:rFonts w:ascii="Arial Narrow" w:hAnsi="Arial Narrow" w:cstheme="majorHAnsi"/>
          <w:sz w:val="22"/>
          <w:szCs w:val="22"/>
          <w:lang w:val="en"/>
        </w:rPr>
        <w:t>C</w:t>
      </w:r>
      <w:r w:rsidRPr="00E772E1">
        <w:rPr>
          <w:rStyle w:val="y2iqfc"/>
          <w:rFonts w:ascii="Arial Narrow" w:hAnsi="Arial Narrow" w:cstheme="majorHAnsi"/>
          <w:sz w:val="22"/>
          <w:szCs w:val="22"/>
          <w:lang w:val="en"/>
        </w:rPr>
        <w:t xml:space="preserve">ircuit, as defined in Article II. This case of not allowing or preventing a </w:t>
      </w:r>
      <w:r w:rsidR="004D77A8" w:rsidRPr="00E772E1">
        <w:rPr>
          <w:rStyle w:val="y2iqfc"/>
          <w:rFonts w:ascii="Arial Narrow" w:hAnsi="Arial Narrow" w:cstheme="majorHAnsi"/>
          <w:sz w:val="22"/>
          <w:szCs w:val="22"/>
          <w:lang w:val="en"/>
        </w:rPr>
        <w:t>drive /</w:t>
      </w:r>
      <w:r w:rsidRPr="00E772E1">
        <w:rPr>
          <w:rStyle w:val="y2iqfc"/>
          <w:rFonts w:ascii="Arial Narrow" w:hAnsi="Arial Narrow" w:cstheme="majorHAnsi"/>
          <w:sz w:val="22"/>
          <w:szCs w:val="22"/>
          <w:lang w:val="en"/>
        </w:rPr>
        <w:t>ride is not a breach of this agreement by AMD and the participant does not have any rights or claims against AMD as a result.</w:t>
      </w:r>
    </w:p>
    <w:p w14:paraId="475DD00B" w14:textId="0FF1FD3D" w:rsidR="00186944" w:rsidRPr="00E772E1" w:rsidRDefault="00186944" w:rsidP="00A15832">
      <w:pPr>
        <w:numPr>
          <w:ilvl w:val="1"/>
          <w:numId w:val="1"/>
        </w:numPr>
        <w:jc w:val="both"/>
        <w:rPr>
          <w:rFonts w:ascii="Arial Narrow" w:hAnsi="Arial Narrow" w:cstheme="majorHAnsi"/>
          <w:sz w:val="22"/>
          <w:szCs w:val="22"/>
        </w:rPr>
      </w:pPr>
      <w:r w:rsidRPr="00E772E1">
        <w:rPr>
          <w:rStyle w:val="y2iqfc"/>
          <w:rFonts w:ascii="Arial Narrow" w:hAnsi="Arial Narrow" w:cstheme="majorHAnsi"/>
          <w:sz w:val="22"/>
          <w:szCs w:val="22"/>
          <w:lang w:val="en"/>
        </w:rPr>
        <w:t xml:space="preserve">Due to bad weather, AMD has the right to cancel any date for the </w:t>
      </w:r>
      <w:r w:rsidR="004D77A8" w:rsidRPr="00E772E1">
        <w:rPr>
          <w:rStyle w:val="y2iqfc"/>
          <w:rFonts w:ascii="Arial Narrow" w:hAnsi="Arial Narrow" w:cstheme="majorHAnsi"/>
          <w:sz w:val="22"/>
          <w:szCs w:val="22"/>
          <w:lang w:val="en"/>
        </w:rPr>
        <w:t xml:space="preserve">drive </w:t>
      </w:r>
      <w:r w:rsidR="004D77A8" w:rsidRPr="00E772E1">
        <w:rPr>
          <w:rStyle w:val="y2iqfc"/>
          <w:rFonts w:ascii="Arial Narrow" w:hAnsi="Arial Narrow" w:cstheme="majorHAnsi"/>
          <w:sz w:val="22"/>
          <w:szCs w:val="22"/>
        </w:rPr>
        <w:t xml:space="preserve">/ </w:t>
      </w:r>
      <w:r w:rsidRPr="00E772E1">
        <w:rPr>
          <w:rStyle w:val="y2iqfc"/>
          <w:rFonts w:ascii="Arial Narrow" w:hAnsi="Arial Narrow" w:cstheme="majorHAnsi"/>
          <w:sz w:val="22"/>
          <w:szCs w:val="22"/>
          <w:lang w:val="en"/>
        </w:rPr>
        <w:t xml:space="preserve">ride, mentioned in paragraph 1.1., or to prevent the participant from </w:t>
      </w:r>
      <w:r w:rsidR="004D77A8" w:rsidRPr="00E772E1">
        <w:rPr>
          <w:rStyle w:val="y2iqfc"/>
          <w:rFonts w:ascii="Arial Narrow" w:hAnsi="Arial Narrow" w:cstheme="majorHAnsi"/>
          <w:sz w:val="22"/>
          <w:szCs w:val="22"/>
          <w:lang w:val="en"/>
        </w:rPr>
        <w:t>driving/</w:t>
      </w:r>
      <w:r w:rsidRPr="00E772E1">
        <w:rPr>
          <w:rStyle w:val="y2iqfc"/>
          <w:rFonts w:ascii="Arial Narrow" w:hAnsi="Arial Narrow" w:cstheme="majorHAnsi"/>
          <w:sz w:val="22"/>
          <w:szCs w:val="22"/>
          <w:lang w:val="en"/>
        </w:rPr>
        <w:t xml:space="preserve">riding, and to suggest to the participant that they move or complete the ride at another time. </w:t>
      </w:r>
      <w:r w:rsidR="00244DA0" w:rsidRPr="00E772E1">
        <w:rPr>
          <w:rFonts w:ascii="Arial Narrow" w:hAnsi="Arial Narrow" w:cstheme="majorHAnsi"/>
          <w:sz w:val="22"/>
          <w:szCs w:val="22"/>
          <w:lang w:val="en"/>
        </w:rPr>
        <w:t xml:space="preserve">AMD also has the right to interrupt or terminate any session without compensation due to bad weather, a sudden event on the track, an accident and/or liquidation of the consequences of an accident or similar cases that make driving impossible or lead to a reduction in safety on the </w:t>
      </w:r>
      <w:r w:rsidR="00FB6CA2" w:rsidRPr="00E772E1">
        <w:rPr>
          <w:rFonts w:ascii="Arial Narrow" w:hAnsi="Arial Narrow" w:cstheme="majorHAnsi"/>
          <w:sz w:val="22"/>
          <w:szCs w:val="22"/>
          <w:lang w:val="en"/>
        </w:rPr>
        <w:t>Racing Circuit</w:t>
      </w:r>
      <w:r w:rsidR="00244DA0" w:rsidRPr="00E772E1">
        <w:rPr>
          <w:rFonts w:ascii="Arial Narrow" w:hAnsi="Arial Narrow" w:cstheme="majorHAnsi"/>
          <w:sz w:val="22"/>
          <w:szCs w:val="22"/>
          <w:lang w:val="en"/>
        </w:rPr>
        <w:t>.</w:t>
      </w:r>
      <w:r w:rsidR="00244DA0" w:rsidRPr="00E772E1">
        <w:rPr>
          <w:rFonts w:ascii="Arial Narrow" w:hAnsi="Arial Narrow" w:cstheme="majorHAnsi"/>
          <w:sz w:val="22"/>
          <w:szCs w:val="22"/>
        </w:rPr>
        <w:t xml:space="preserve"> </w:t>
      </w:r>
      <w:r w:rsidRPr="00E772E1">
        <w:rPr>
          <w:rStyle w:val="y2iqfc"/>
          <w:rFonts w:ascii="Arial Narrow" w:hAnsi="Arial Narrow" w:cstheme="majorHAnsi"/>
          <w:sz w:val="22"/>
          <w:szCs w:val="22"/>
          <w:lang w:val="en"/>
        </w:rPr>
        <w:t>Th</w:t>
      </w:r>
      <w:r w:rsidR="00244DA0" w:rsidRPr="00E772E1">
        <w:rPr>
          <w:rStyle w:val="y2iqfc"/>
          <w:rFonts w:ascii="Arial Narrow" w:hAnsi="Arial Narrow" w:cstheme="majorHAnsi"/>
          <w:sz w:val="22"/>
          <w:szCs w:val="22"/>
          <w:lang w:val="en"/>
        </w:rPr>
        <w:t>ose</w:t>
      </w:r>
      <w:r w:rsidRPr="00E772E1">
        <w:rPr>
          <w:rStyle w:val="y2iqfc"/>
          <w:rFonts w:ascii="Arial Narrow" w:hAnsi="Arial Narrow" w:cstheme="majorHAnsi"/>
          <w:sz w:val="22"/>
          <w:szCs w:val="22"/>
          <w:lang w:val="en"/>
        </w:rPr>
        <w:t xml:space="preserve"> case</w:t>
      </w:r>
      <w:r w:rsidR="00244DA0" w:rsidRPr="00E772E1">
        <w:rPr>
          <w:rStyle w:val="y2iqfc"/>
          <w:rFonts w:ascii="Arial Narrow" w:hAnsi="Arial Narrow" w:cstheme="majorHAnsi"/>
          <w:sz w:val="22"/>
          <w:szCs w:val="22"/>
          <w:lang w:val="en"/>
        </w:rPr>
        <w:t>s</w:t>
      </w:r>
      <w:r w:rsidRPr="00E772E1">
        <w:rPr>
          <w:rStyle w:val="y2iqfc"/>
          <w:rFonts w:ascii="Arial Narrow" w:hAnsi="Arial Narrow" w:cstheme="majorHAnsi"/>
          <w:sz w:val="22"/>
          <w:szCs w:val="22"/>
          <w:lang w:val="en"/>
        </w:rPr>
        <w:t xml:space="preserve"> of not allowing or preventing a </w:t>
      </w:r>
      <w:r w:rsidR="00244DA0" w:rsidRPr="00E772E1">
        <w:rPr>
          <w:rStyle w:val="y2iqfc"/>
          <w:rFonts w:ascii="Arial Narrow" w:hAnsi="Arial Narrow" w:cstheme="majorHAnsi"/>
          <w:sz w:val="22"/>
          <w:szCs w:val="22"/>
          <w:lang w:val="en"/>
        </w:rPr>
        <w:t>drive/</w:t>
      </w:r>
      <w:r w:rsidRPr="00E772E1">
        <w:rPr>
          <w:rStyle w:val="y2iqfc"/>
          <w:rFonts w:ascii="Arial Narrow" w:hAnsi="Arial Narrow" w:cstheme="majorHAnsi"/>
          <w:sz w:val="22"/>
          <w:szCs w:val="22"/>
          <w:lang w:val="en"/>
        </w:rPr>
        <w:t xml:space="preserve">ride </w:t>
      </w:r>
      <w:r w:rsidR="00244DA0" w:rsidRPr="00E772E1">
        <w:rPr>
          <w:rStyle w:val="y2iqfc"/>
          <w:rFonts w:ascii="Arial Narrow" w:hAnsi="Arial Narrow" w:cstheme="majorHAnsi"/>
          <w:sz w:val="22"/>
          <w:szCs w:val="22"/>
          <w:lang w:val="en"/>
        </w:rPr>
        <w:t>are</w:t>
      </w:r>
      <w:r w:rsidRPr="00E772E1">
        <w:rPr>
          <w:rStyle w:val="y2iqfc"/>
          <w:rFonts w:ascii="Arial Narrow" w:hAnsi="Arial Narrow" w:cstheme="majorHAnsi"/>
          <w:sz w:val="22"/>
          <w:szCs w:val="22"/>
          <w:lang w:val="en"/>
        </w:rPr>
        <w:t xml:space="preserve"> not a breach of this agreement by AMD and the participant does not have any rights or claims against AMD as a result. The parties expressly agree that bad weather</w:t>
      </w:r>
      <w:r w:rsidR="00244DA0" w:rsidRPr="00E772E1">
        <w:rPr>
          <w:rFonts w:ascii="Arial Narrow" w:hAnsi="Arial Narrow" w:cstheme="majorHAnsi"/>
          <w:sz w:val="22"/>
          <w:szCs w:val="22"/>
          <w:lang w:val="en"/>
        </w:rPr>
        <w:t xml:space="preserve">, impassability of the track, accidents and/or liquidation of the consequences of the accident are circumstances excluding liability for the performance or non-performance of this contract are </w:t>
      </w:r>
      <w:r w:rsidRPr="00E772E1">
        <w:rPr>
          <w:rStyle w:val="y2iqfc"/>
          <w:rFonts w:ascii="Arial Narrow" w:hAnsi="Arial Narrow" w:cstheme="majorHAnsi"/>
          <w:sz w:val="22"/>
          <w:szCs w:val="22"/>
          <w:lang w:val="en"/>
        </w:rPr>
        <w:t>circumstance excluding liability for the performance or non-performance of this contract according to § 2913 paragraph 2 of the Civil Code (so-called force majeure)</w:t>
      </w:r>
      <w:r w:rsidR="004D77A8" w:rsidRPr="00E772E1">
        <w:rPr>
          <w:rStyle w:val="y2iqfc"/>
          <w:rFonts w:ascii="Arial Narrow" w:hAnsi="Arial Narrow" w:cstheme="majorHAnsi"/>
          <w:sz w:val="22"/>
          <w:szCs w:val="22"/>
          <w:lang w:val="en"/>
        </w:rPr>
        <w:t>.</w:t>
      </w:r>
    </w:p>
    <w:p w14:paraId="3BBBA51C" w14:textId="7C13BB16" w:rsidR="00186944" w:rsidRDefault="00186944" w:rsidP="00186944">
      <w:pPr>
        <w:ind w:left="705"/>
        <w:jc w:val="both"/>
        <w:rPr>
          <w:rFonts w:ascii="Arial Narrow" w:hAnsi="Arial Narrow" w:cstheme="majorHAnsi"/>
          <w:sz w:val="22"/>
          <w:szCs w:val="22"/>
        </w:rPr>
      </w:pPr>
    </w:p>
    <w:p w14:paraId="7123ABD2" w14:textId="77777777" w:rsidR="00E772E1" w:rsidRDefault="00E772E1" w:rsidP="00186944">
      <w:pPr>
        <w:ind w:left="705"/>
        <w:jc w:val="both"/>
        <w:rPr>
          <w:rFonts w:ascii="Arial Narrow" w:hAnsi="Arial Narrow" w:cstheme="majorHAnsi"/>
          <w:sz w:val="22"/>
          <w:szCs w:val="22"/>
        </w:rPr>
      </w:pPr>
    </w:p>
    <w:p w14:paraId="4EF3A103" w14:textId="77777777" w:rsidR="00E772E1" w:rsidRPr="00E772E1" w:rsidRDefault="00E772E1" w:rsidP="00186944">
      <w:pPr>
        <w:ind w:left="705"/>
        <w:jc w:val="both"/>
        <w:rPr>
          <w:rFonts w:ascii="Arial Narrow" w:hAnsi="Arial Narrow" w:cstheme="majorHAnsi"/>
          <w:sz w:val="22"/>
          <w:szCs w:val="22"/>
        </w:rPr>
      </w:pPr>
    </w:p>
    <w:p w14:paraId="721903FD" w14:textId="66D53BDA" w:rsidR="00DC2B4B" w:rsidRPr="00E772E1" w:rsidRDefault="00476525" w:rsidP="00DC2B4B">
      <w:pPr>
        <w:jc w:val="both"/>
        <w:rPr>
          <w:rFonts w:ascii="Arial Narrow" w:hAnsi="Arial Narrow" w:cstheme="majorHAnsi"/>
          <w:b/>
          <w:sz w:val="22"/>
          <w:szCs w:val="22"/>
        </w:rPr>
      </w:pPr>
      <w:r w:rsidRPr="00E772E1">
        <w:rPr>
          <w:rFonts w:ascii="Arial Narrow" w:hAnsi="Arial Narrow" w:cstheme="majorHAnsi"/>
          <w:b/>
          <w:sz w:val="22"/>
          <w:szCs w:val="22"/>
          <w:lang w:val="en-GB"/>
        </w:rPr>
        <w:t>Clause II</w:t>
      </w:r>
      <w:r w:rsidR="00DC2B4B" w:rsidRPr="00E772E1">
        <w:rPr>
          <w:rFonts w:ascii="Arial Narrow" w:hAnsi="Arial Narrow" w:cstheme="majorHAnsi"/>
          <w:b/>
          <w:sz w:val="22"/>
          <w:szCs w:val="22"/>
        </w:rPr>
        <w:tab/>
      </w:r>
      <w:r w:rsidRPr="00E772E1">
        <w:rPr>
          <w:rFonts w:ascii="Arial Narrow" w:hAnsi="Arial Narrow" w:cstheme="majorHAnsi"/>
          <w:b/>
          <w:sz w:val="22"/>
          <w:szCs w:val="22"/>
          <w:lang w:val="en-GB"/>
        </w:rPr>
        <w:t>Rules of Driving</w:t>
      </w:r>
      <w:r w:rsidR="004D77A8" w:rsidRPr="00E772E1">
        <w:rPr>
          <w:rFonts w:ascii="Arial Narrow" w:hAnsi="Arial Narrow" w:cstheme="majorHAnsi"/>
          <w:b/>
          <w:sz w:val="22"/>
          <w:szCs w:val="22"/>
          <w:lang w:val="en-GB"/>
        </w:rPr>
        <w:t xml:space="preserve"> Riding</w:t>
      </w:r>
      <w:r w:rsidRPr="00E772E1">
        <w:rPr>
          <w:rFonts w:ascii="Arial Narrow" w:hAnsi="Arial Narrow" w:cstheme="majorHAnsi"/>
          <w:b/>
          <w:sz w:val="22"/>
          <w:szCs w:val="22"/>
          <w:lang w:val="en-GB"/>
        </w:rPr>
        <w:t xml:space="preserve"> on the Racing Circuit</w:t>
      </w:r>
    </w:p>
    <w:p w14:paraId="508EDC40" w14:textId="2FE6C1BD" w:rsidR="00DC2B4B" w:rsidRPr="00E772E1" w:rsidRDefault="00DC2B4B" w:rsidP="00DC2B4B">
      <w:pPr>
        <w:jc w:val="both"/>
        <w:rPr>
          <w:rFonts w:ascii="Arial Narrow" w:hAnsi="Arial Narrow" w:cstheme="majorHAnsi"/>
          <w:sz w:val="22"/>
          <w:szCs w:val="22"/>
        </w:rPr>
      </w:pPr>
      <w:r w:rsidRPr="00E772E1">
        <w:rPr>
          <w:rFonts w:ascii="Arial Narrow" w:hAnsi="Arial Narrow" w:cstheme="majorHAnsi"/>
          <w:sz w:val="22"/>
          <w:szCs w:val="22"/>
        </w:rPr>
        <w:lastRenderedPageBreak/>
        <w:t>2.1.</w:t>
      </w:r>
      <w:r w:rsidRPr="00E772E1">
        <w:rPr>
          <w:rFonts w:ascii="Arial Narrow" w:hAnsi="Arial Narrow" w:cstheme="majorHAnsi"/>
          <w:sz w:val="22"/>
          <w:szCs w:val="22"/>
        </w:rPr>
        <w:tab/>
      </w:r>
      <w:r w:rsidR="00476525" w:rsidRPr="00E772E1">
        <w:rPr>
          <w:rFonts w:ascii="Arial Narrow" w:hAnsi="Arial Narrow" w:cstheme="majorHAnsi"/>
          <w:sz w:val="22"/>
          <w:szCs w:val="22"/>
          <w:lang w:val="en-GB"/>
        </w:rPr>
        <w:t xml:space="preserve">The Participant shall observe the following rules of driving </w:t>
      </w:r>
      <w:r w:rsidR="004D77A8" w:rsidRPr="00E772E1">
        <w:rPr>
          <w:rFonts w:ascii="Arial Narrow" w:hAnsi="Arial Narrow" w:cstheme="majorHAnsi"/>
          <w:sz w:val="22"/>
          <w:szCs w:val="22"/>
          <w:lang w:val="en-GB"/>
        </w:rPr>
        <w:t xml:space="preserve">/ riding </w:t>
      </w:r>
      <w:r w:rsidR="00476525" w:rsidRPr="00E772E1">
        <w:rPr>
          <w:rFonts w:ascii="Arial Narrow" w:hAnsi="Arial Narrow" w:cstheme="majorHAnsi"/>
          <w:sz w:val="22"/>
          <w:szCs w:val="22"/>
          <w:lang w:val="en-GB"/>
        </w:rPr>
        <w:t xml:space="preserve">on the </w:t>
      </w:r>
      <w:r w:rsidR="004D77A8" w:rsidRPr="00E772E1">
        <w:rPr>
          <w:rFonts w:ascii="Arial Narrow" w:hAnsi="Arial Narrow" w:cstheme="majorHAnsi"/>
          <w:sz w:val="22"/>
          <w:szCs w:val="22"/>
          <w:lang w:val="en-GB"/>
        </w:rPr>
        <w:t>R</w:t>
      </w:r>
      <w:r w:rsidR="00476525" w:rsidRPr="00E772E1">
        <w:rPr>
          <w:rFonts w:ascii="Arial Narrow" w:hAnsi="Arial Narrow" w:cstheme="majorHAnsi"/>
          <w:sz w:val="22"/>
          <w:szCs w:val="22"/>
          <w:lang w:val="en-GB"/>
        </w:rPr>
        <w:t xml:space="preserve">acing </w:t>
      </w:r>
      <w:r w:rsidR="004D77A8" w:rsidRPr="00E772E1">
        <w:rPr>
          <w:rFonts w:ascii="Arial Narrow" w:hAnsi="Arial Narrow" w:cstheme="majorHAnsi"/>
          <w:sz w:val="22"/>
          <w:szCs w:val="22"/>
          <w:lang w:val="en-GB"/>
        </w:rPr>
        <w:t>Circuit</w:t>
      </w:r>
      <w:r w:rsidR="00476525" w:rsidRPr="00E772E1">
        <w:rPr>
          <w:rFonts w:ascii="Arial Narrow" w:hAnsi="Arial Narrow" w:cstheme="majorHAnsi"/>
          <w:sz w:val="22"/>
          <w:szCs w:val="22"/>
          <w:lang w:val="en-GB"/>
        </w:rPr>
        <w:t>:</w:t>
      </w:r>
    </w:p>
    <w:p w14:paraId="6ABADD7A" w14:textId="1420F3A8" w:rsidR="002E6E3C" w:rsidRPr="00E772E1" w:rsidRDefault="002E6E3C" w:rsidP="002E6E3C">
      <w:pPr>
        <w:numPr>
          <w:ilvl w:val="0"/>
          <w:numId w:val="6"/>
        </w:numPr>
        <w:tabs>
          <w:tab w:val="clear" w:pos="360"/>
        </w:tabs>
        <w:jc w:val="both"/>
        <w:rPr>
          <w:rFonts w:ascii="Arial Narrow" w:hAnsi="Arial Narrow" w:cstheme="majorHAnsi"/>
          <w:sz w:val="22"/>
          <w:szCs w:val="22"/>
        </w:rPr>
      </w:pPr>
      <w:r w:rsidRPr="00E772E1">
        <w:rPr>
          <w:rStyle w:val="y2iqfc"/>
          <w:rFonts w:ascii="Arial Narrow" w:hAnsi="Arial Narrow" w:cstheme="majorHAnsi"/>
          <w:sz w:val="22"/>
          <w:szCs w:val="22"/>
          <w:lang w:val="en"/>
        </w:rPr>
        <w:t xml:space="preserve">The participant understands and acknowledges that driving </w:t>
      </w:r>
      <w:r w:rsidR="004D77A8" w:rsidRPr="00E772E1">
        <w:rPr>
          <w:rStyle w:val="y2iqfc"/>
          <w:rFonts w:ascii="Arial Narrow" w:hAnsi="Arial Narrow" w:cstheme="majorHAnsi"/>
          <w:sz w:val="22"/>
          <w:szCs w:val="22"/>
          <w:lang w:val="en"/>
        </w:rPr>
        <w:t xml:space="preserve">/ riding </w:t>
      </w:r>
      <w:r w:rsidRPr="00E772E1">
        <w:rPr>
          <w:rStyle w:val="y2iqfc"/>
          <w:rFonts w:ascii="Arial Narrow" w:hAnsi="Arial Narrow" w:cstheme="majorHAnsi"/>
          <w:sz w:val="22"/>
          <w:szCs w:val="22"/>
          <w:lang w:val="en"/>
        </w:rPr>
        <w:t xml:space="preserve">is an activity with an increased risk of damage or injury to property or health. The participant takes part in </w:t>
      </w:r>
      <w:r w:rsidR="00F63CDB" w:rsidRPr="00E772E1">
        <w:rPr>
          <w:rStyle w:val="y2iqfc"/>
          <w:rFonts w:ascii="Arial Narrow" w:hAnsi="Arial Narrow" w:cstheme="majorHAnsi"/>
          <w:sz w:val="22"/>
          <w:szCs w:val="22"/>
          <w:lang w:val="en"/>
        </w:rPr>
        <w:t xml:space="preserve">this activity on </w:t>
      </w:r>
      <w:r w:rsidRPr="00E772E1">
        <w:rPr>
          <w:rStyle w:val="y2iqfc"/>
          <w:rFonts w:ascii="Arial Narrow" w:hAnsi="Arial Narrow" w:cstheme="majorHAnsi"/>
          <w:sz w:val="22"/>
          <w:szCs w:val="22"/>
          <w:lang w:val="en"/>
        </w:rPr>
        <w:t>the race track at his</w:t>
      </w:r>
      <w:r w:rsidR="00F63CDB" w:rsidRPr="00E772E1">
        <w:rPr>
          <w:rStyle w:val="y2iqfc"/>
          <w:rFonts w:ascii="Arial Narrow" w:hAnsi="Arial Narrow" w:cstheme="majorHAnsi"/>
          <w:sz w:val="22"/>
          <w:szCs w:val="22"/>
          <w:lang w:val="en"/>
        </w:rPr>
        <w:t>/her</w:t>
      </w:r>
      <w:r w:rsidRPr="00E772E1">
        <w:rPr>
          <w:rStyle w:val="y2iqfc"/>
          <w:rFonts w:ascii="Arial Narrow" w:hAnsi="Arial Narrow" w:cstheme="majorHAnsi"/>
          <w:sz w:val="22"/>
          <w:szCs w:val="22"/>
          <w:lang w:val="en"/>
        </w:rPr>
        <w:t xml:space="preserve"> own risk and responsibility. The parties agree that AMD does not bear any responsibility for damage or injury to the health or property of the participant or a third party, occurring during the </w:t>
      </w:r>
      <w:r w:rsidR="004D77A8" w:rsidRPr="00E772E1">
        <w:rPr>
          <w:rStyle w:val="y2iqfc"/>
          <w:rFonts w:ascii="Arial Narrow" w:hAnsi="Arial Narrow" w:cstheme="majorHAnsi"/>
          <w:sz w:val="22"/>
          <w:szCs w:val="22"/>
          <w:lang w:val="en"/>
        </w:rPr>
        <w:t>drive/</w:t>
      </w:r>
      <w:r w:rsidRPr="00E772E1">
        <w:rPr>
          <w:rStyle w:val="y2iqfc"/>
          <w:rFonts w:ascii="Arial Narrow" w:hAnsi="Arial Narrow" w:cstheme="majorHAnsi"/>
          <w:sz w:val="22"/>
          <w:szCs w:val="22"/>
          <w:lang w:val="en"/>
        </w:rPr>
        <w:t xml:space="preserve">ride, beyond those that cannot be validly waived according to § 2898 of the Civil Code. However, even in these cases, the legal options for releasing AMD from liability (liberation or exculpation) for damage or harm are not affected. Each participant is obliged to act in such a way that there is no damage or injury to health, property, nature or the environment during the ride and to behave respectfully towards other participants of the </w:t>
      </w:r>
      <w:r w:rsidR="004D77A8" w:rsidRPr="00E772E1">
        <w:rPr>
          <w:rStyle w:val="y2iqfc"/>
          <w:rFonts w:ascii="Arial Narrow" w:hAnsi="Arial Narrow" w:cstheme="majorHAnsi"/>
          <w:sz w:val="22"/>
          <w:szCs w:val="22"/>
          <w:lang w:val="en"/>
        </w:rPr>
        <w:t>drive/</w:t>
      </w:r>
      <w:r w:rsidRPr="00E772E1">
        <w:rPr>
          <w:rStyle w:val="y2iqfc"/>
          <w:rFonts w:ascii="Arial Narrow" w:hAnsi="Arial Narrow" w:cstheme="majorHAnsi"/>
          <w:sz w:val="22"/>
          <w:szCs w:val="22"/>
          <w:lang w:val="en"/>
        </w:rPr>
        <w:t>ride. The participant is fully responsible for damages and injuries caused by him or the vehicle he uses to drive. It is valid that such injuries and damages are caused exclusively by the own actions of the ride participants. In accordance with § 2899 of the Civil Code, the Participant hereby accepts the risk of a victim, consisting of damage or injury to health or property incurred by him or her, occurring during or in connection with the ride. This does not affect the participant's right to claim compensation for damage or harm against another participant or a third party who caused it.</w:t>
      </w:r>
    </w:p>
    <w:p w14:paraId="54336CDC" w14:textId="7C5E811D" w:rsidR="00DC2B4B" w:rsidRPr="00E772E1" w:rsidRDefault="00211E49" w:rsidP="00DC2B4B">
      <w:pPr>
        <w:numPr>
          <w:ilvl w:val="0"/>
          <w:numId w:val="6"/>
        </w:numPr>
        <w:tabs>
          <w:tab w:val="clear" w:pos="360"/>
        </w:tabs>
        <w:jc w:val="both"/>
        <w:rPr>
          <w:rFonts w:ascii="Arial Narrow" w:hAnsi="Arial Narrow" w:cstheme="majorHAnsi"/>
          <w:sz w:val="22"/>
          <w:szCs w:val="22"/>
        </w:rPr>
      </w:pPr>
      <w:r w:rsidRPr="00E772E1">
        <w:rPr>
          <w:rFonts w:ascii="Arial Narrow" w:hAnsi="Arial Narrow" w:cstheme="majorHAnsi"/>
          <w:sz w:val="22"/>
          <w:szCs w:val="22"/>
          <w:lang w:val="en-GB"/>
        </w:rPr>
        <w:t>The racing track is not a public road; mandatory or contractual damage liability insurance / accident insurance therefore does not apply to driving</w:t>
      </w:r>
      <w:r w:rsidR="00F63CDB" w:rsidRPr="00E772E1">
        <w:rPr>
          <w:rFonts w:ascii="Arial Narrow" w:hAnsi="Arial Narrow" w:cstheme="majorHAnsi"/>
          <w:sz w:val="22"/>
          <w:szCs w:val="22"/>
          <w:lang w:val="en-GB"/>
        </w:rPr>
        <w:t>/riding</w:t>
      </w:r>
      <w:r w:rsidRPr="00E772E1">
        <w:rPr>
          <w:rFonts w:ascii="Arial Narrow" w:hAnsi="Arial Narrow" w:cstheme="majorHAnsi"/>
          <w:sz w:val="22"/>
          <w:szCs w:val="22"/>
          <w:lang w:val="en-GB"/>
        </w:rPr>
        <w:t xml:space="preserve"> on the rac</w:t>
      </w:r>
      <w:r w:rsidR="00F63CDB" w:rsidRPr="00E772E1">
        <w:rPr>
          <w:rFonts w:ascii="Arial Narrow" w:hAnsi="Arial Narrow" w:cstheme="majorHAnsi"/>
          <w:sz w:val="22"/>
          <w:szCs w:val="22"/>
          <w:lang w:val="en-GB"/>
        </w:rPr>
        <w:t>e</w:t>
      </w:r>
      <w:r w:rsidRPr="00E772E1">
        <w:rPr>
          <w:rFonts w:ascii="Arial Narrow" w:hAnsi="Arial Narrow" w:cstheme="majorHAnsi"/>
          <w:sz w:val="22"/>
          <w:szCs w:val="22"/>
          <w:lang w:val="en-GB"/>
        </w:rPr>
        <w:t xml:space="preserve"> track.</w:t>
      </w:r>
    </w:p>
    <w:p w14:paraId="6FB43AB7" w14:textId="4F303E49" w:rsidR="00DC2B4B" w:rsidRPr="00E772E1" w:rsidRDefault="00211E49" w:rsidP="00353395">
      <w:pPr>
        <w:numPr>
          <w:ilvl w:val="0"/>
          <w:numId w:val="6"/>
        </w:numPr>
        <w:tabs>
          <w:tab w:val="clear" w:pos="360"/>
        </w:tabs>
        <w:jc w:val="both"/>
        <w:rPr>
          <w:rFonts w:ascii="Arial Narrow" w:hAnsi="Arial Narrow" w:cstheme="majorHAnsi"/>
          <w:sz w:val="22"/>
          <w:szCs w:val="22"/>
        </w:rPr>
      </w:pPr>
      <w:r w:rsidRPr="00E772E1">
        <w:rPr>
          <w:rFonts w:ascii="Arial Narrow" w:hAnsi="Arial Narrow" w:cstheme="majorHAnsi"/>
          <w:sz w:val="22"/>
          <w:szCs w:val="22"/>
          <w:lang w:val="en-GB"/>
        </w:rPr>
        <w:t>The Participant –</w:t>
      </w:r>
      <w:r w:rsidR="004D77A8" w:rsidRPr="00E772E1">
        <w:rPr>
          <w:rFonts w:ascii="Arial Narrow" w:hAnsi="Arial Narrow" w:cstheme="majorHAnsi"/>
          <w:sz w:val="22"/>
          <w:szCs w:val="22"/>
          <w:lang w:val="en-GB"/>
        </w:rPr>
        <w:t xml:space="preserve"> </w:t>
      </w:r>
      <w:r w:rsidRPr="00E772E1">
        <w:rPr>
          <w:rFonts w:ascii="Arial Narrow" w:hAnsi="Arial Narrow" w:cstheme="majorHAnsi"/>
          <w:sz w:val="22"/>
          <w:szCs w:val="22"/>
          <w:lang w:val="en-GB"/>
        </w:rPr>
        <w:t>driver shall possess a valid driving licence</w:t>
      </w:r>
      <w:r w:rsidR="00F63CDB" w:rsidRPr="00E772E1">
        <w:rPr>
          <w:rFonts w:ascii="Arial Narrow" w:hAnsi="Arial Narrow" w:cstheme="majorHAnsi"/>
          <w:sz w:val="22"/>
          <w:szCs w:val="22"/>
          <w:lang w:val="en-GB"/>
        </w:rPr>
        <w:t xml:space="preserve"> </w:t>
      </w:r>
      <w:r w:rsidR="00F63CDB" w:rsidRPr="00E772E1">
        <w:rPr>
          <w:rFonts w:ascii="Arial Narrow" w:hAnsi="Arial Narrow" w:cstheme="majorHAnsi"/>
          <w:sz w:val="22"/>
          <w:szCs w:val="22"/>
          <w:lang w:val="en"/>
        </w:rPr>
        <w:t>of the corresponding group, be over 18 years old in the case of group B,</w:t>
      </w:r>
      <w:r w:rsidRPr="00E772E1">
        <w:rPr>
          <w:rFonts w:ascii="Arial Narrow" w:hAnsi="Arial Narrow" w:cstheme="majorHAnsi"/>
          <w:sz w:val="22"/>
          <w:szCs w:val="22"/>
          <w:lang w:val="en-GB"/>
        </w:rPr>
        <w:t xml:space="preserve"> and shall not be under the influence of alcohol or other intoxicating substance</w:t>
      </w:r>
      <w:r w:rsidR="00113194" w:rsidRPr="00E772E1">
        <w:rPr>
          <w:rFonts w:ascii="Arial Narrow" w:hAnsi="Arial Narrow" w:cstheme="majorHAnsi"/>
          <w:sz w:val="22"/>
          <w:szCs w:val="22"/>
          <w:lang w:val="en-GB"/>
        </w:rPr>
        <w:t>s</w:t>
      </w:r>
      <w:r w:rsidRPr="00E772E1">
        <w:rPr>
          <w:rFonts w:ascii="Arial Narrow" w:hAnsi="Arial Narrow" w:cstheme="majorHAnsi"/>
          <w:sz w:val="22"/>
          <w:szCs w:val="22"/>
          <w:lang w:val="en-GB"/>
        </w:rPr>
        <w:t xml:space="preserve"> or in a state of decreased vigilance and concentration.</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AMD may carry out a breath test and the Participant shall not refuse to undergo such test.</w:t>
      </w:r>
      <w:r w:rsidR="00DC2B4B" w:rsidRPr="00E772E1">
        <w:rPr>
          <w:rFonts w:ascii="Arial Narrow" w:hAnsi="Arial Narrow" w:cstheme="majorHAnsi"/>
          <w:sz w:val="22"/>
          <w:szCs w:val="22"/>
        </w:rPr>
        <w:t xml:space="preserve"> </w:t>
      </w:r>
      <w:r w:rsidR="00F63CDB" w:rsidRPr="00E772E1">
        <w:rPr>
          <w:rFonts w:ascii="Arial Narrow" w:hAnsi="Arial Narrow" w:cstheme="majorHAnsi"/>
          <w:sz w:val="22"/>
          <w:szCs w:val="22"/>
          <w:lang w:val="en-GB"/>
        </w:rPr>
        <w:t>The</w:t>
      </w:r>
      <w:r w:rsidRPr="00E772E1">
        <w:rPr>
          <w:rFonts w:ascii="Arial Narrow" w:hAnsi="Arial Narrow" w:cstheme="majorHAnsi"/>
          <w:sz w:val="22"/>
          <w:szCs w:val="22"/>
          <w:lang w:val="en-GB"/>
        </w:rPr>
        <w:t xml:space="preserve"> vehicle shall be in proper operating condition; it shall not </w:t>
      </w:r>
      <w:r w:rsidR="00F63CDB" w:rsidRPr="00E772E1">
        <w:rPr>
          <w:rFonts w:ascii="Arial Narrow" w:hAnsi="Arial Narrow" w:cstheme="majorHAnsi"/>
          <w:sz w:val="22"/>
          <w:szCs w:val="22"/>
          <w:lang w:val="en-GB"/>
        </w:rPr>
        <w:t>have</w:t>
      </w:r>
      <w:r w:rsidRPr="00E772E1">
        <w:rPr>
          <w:rFonts w:ascii="Arial Narrow" w:hAnsi="Arial Narrow" w:cstheme="majorHAnsi"/>
          <w:sz w:val="22"/>
          <w:szCs w:val="22"/>
          <w:lang w:val="en-GB"/>
        </w:rPr>
        <w:t xml:space="preserve"> any leakage of liquids and its tires shall be properly inflated.</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 xml:space="preserve">AMD reserves the right not to admit the vehicle or the Participant to </w:t>
      </w:r>
      <w:r w:rsidR="00F63CDB" w:rsidRPr="00E772E1">
        <w:rPr>
          <w:rFonts w:ascii="Arial Narrow" w:hAnsi="Arial Narrow" w:cstheme="majorHAnsi"/>
          <w:sz w:val="22"/>
          <w:szCs w:val="22"/>
          <w:lang w:val="en-GB"/>
        </w:rPr>
        <w:t>ride</w:t>
      </w:r>
      <w:r w:rsidRPr="00E772E1">
        <w:rPr>
          <w:rFonts w:ascii="Arial Narrow" w:hAnsi="Arial Narrow" w:cstheme="majorHAnsi"/>
          <w:sz w:val="22"/>
          <w:szCs w:val="22"/>
          <w:lang w:val="en-GB"/>
        </w:rPr>
        <w:t xml:space="preserve"> on the rac</w:t>
      </w:r>
      <w:r w:rsidR="00F63CDB" w:rsidRPr="00E772E1">
        <w:rPr>
          <w:rFonts w:ascii="Arial Narrow" w:hAnsi="Arial Narrow" w:cstheme="majorHAnsi"/>
          <w:sz w:val="22"/>
          <w:szCs w:val="22"/>
          <w:lang w:val="en-GB"/>
        </w:rPr>
        <w:t>e</w:t>
      </w:r>
      <w:r w:rsidRPr="00E772E1">
        <w:rPr>
          <w:rFonts w:ascii="Arial Narrow" w:hAnsi="Arial Narrow" w:cstheme="majorHAnsi"/>
          <w:sz w:val="22"/>
          <w:szCs w:val="22"/>
          <w:lang w:val="en-GB"/>
        </w:rPr>
        <w:t xml:space="preserve"> track or exclude the Participant from driving without compensation.</w:t>
      </w:r>
    </w:p>
    <w:p w14:paraId="52C14D9C" w14:textId="4D48E53E" w:rsidR="009B283F" w:rsidRPr="00E772E1" w:rsidRDefault="00211E49" w:rsidP="009B283F">
      <w:pPr>
        <w:numPr>
          <w:ilvl w:val="0"/>
          <w:numId w:val="6"/>
        </w:numPr>
        <w:tabs>
          <w:tab w:val="clear" w:pos="360"/>
        </w:tabs>
        <w:jc w:val="both"/>
        <w:rPr>
          <w:rFonts w:ascii="Arial Narrow" w:hAnsi="Arial Narrow" w:cstheme="majorHAnsi"/>
          <w:sz w:val="22"/>
          <w:szCs w:val="22"/>
        </w:rPr>
      </w:pPr>
      <w:r w:rsidRPr="00E772E1">
        <w:rPr>
          <w:rFonts w:ascii="Arial Narrow" w:hAnsi="Arial Narrow" w:cstheme="majorHAnsi"/>
          <w:sz w:val="22"/>
          <w:szCs w:val="22"/>
          <w:lang w:val="en-GB"/>
        </w:rPr>
        <w:t xml:space="preserve">Every participant in a car shall use safety belts; it is also recommended to use </w:t>
      </w:r>
      <w:r w:rsidR="00113194" w:rsidRPr="00E772E1">
        <w:rPr>
          <w:rFonts w:ascii="Arial Narrow" w:hAnsi="Arial Narrow" w:cstheme="majorHAnsi"/>
          <w:sz w:val="22"/>
          <w:szCs w:val="22"/>
          <w:lang w:val="en-GB"/>
        </w:rPr>
        <w:t xml:space="preserve">a </w:t>
      </w:r>
      <w:r w:rsidRPr="00E772E1">
        <w:rPr>
          <w:rFonts w:ascii="Arial Narrow" w:hAnsi="Arial Narrow" w:cstheme="majorHAnsi"/>
          <w:sz w:val="22"/>
          <w:szCs w:val="22"/>
          <w:lang w:val="en-GB"/>
        </w:rPr>
        <w:t>protective helmet.</w:t>
      </w:r>
      <w:r w:rsidR="00DC2B4B" w:rsidRPr="00E772E1">
        <w:rPr>
          <w:rFonts w:ascii="Arial Narrow" w:hAnsi="Arial Narrow" w:cstheme="majorHAnsi"/>
          <w:sz w:val="22"/>
          <w:szCs w:val="22"/>
        </w:rPr>
        <w:t xml:space="preserve"> </w:t>
      </w:r>
      <w:r w:rsidR="009B283F" w:rsidRPr="00E772E1">
        <w:rPr>
          <w:rFonts w:ascii="Arial Narrow" w:hAnsi="Arial Narrow" w:cstheme="majorHAnsi"/>
          <w:sz w:val="22"/>
          <w:szCs w:val="22"/>
          <w:lang w:val="en"/>
        </w:rPr>
        <w:t>The passenger must be of legal age when driving in the vehicle. For minors, in order to be admitted as a passenger for a ride in a vehicle, the written consent of a legal representative must be submitted to AMD in advance specifying the date or dates of the ride, as defined in paragraph 1.1.</w:t>
      </w:r>
    </w:p>
    <w:p w14:paraId="7C897352" w14:textId="5CCB2DBD" w:rsidR="001F2E69" w:rsidRPr="00E772E1" w:rsidRDefault="00211E49" w:rsidP="009B283F">
      <w:pPr>
        <w:ind w:left="360"/>
        <w:jc w:val="both"/>
        <w:rPr>
          <w:rFonts w:ascii="Arial Narrow" w:hAnsi="Arial Narrow" w:cstheme="majorHAnsi"/>
          <w:sz w:val="22"/>
          <w:szCs w:val="22"/>
        </w:rPr>
      </w:pPr>
      <w:r w:rsidRPr="00E772E1">
        <w:rPr>
          <w:rFonts w:ascii="Arial Narrow" w:hAnsi="Arial Narrow" w:cstheme="majorHAnsi"/>
          <w:sz w:val="22"/>
          <w:szCs w:val="22"/>
          <w:lang w:val="en-GB"/>
        </w:rPr>
        <w:t>When riding a motorcycle, every participant shall wear an overall with protectors, riding boots, gauntlets and a helmet.</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The outfit shall be designed for motorcycle</w:t>
      </w:r>
      <w:r w:rsidR="00113194" w:rsidRPr="00E772E1">
        <w:rPr>
          <w:rFonts w:ascii="Arial Narrow" w:hAnsi="Arial Narrow" w:cstheme="majorHAnsi"/>
          <w:sz w:val="22"/>
          <w:szCs w:val="22"/>
          <w:lang w:val="en-GB"/>
        </w:rPr>
        <w:t xml:space="preserve"> ride</w:t>
      </w:r>
      <w:r w:rsidRPr="00E772E1">
        <w:rPr>
          <w:rFonts w:ascii="Arial Narrow" w:hAnsi="Arial Narrow" w:cstheme="majorHAnsi"/>
          <w:sz w:val="22"/>
          <w:szCs w:val="22"/>
          <w:lang w:val="en-GB"/>
        </w:rPr>
        <w:t>s.</w:t>
      </w:r>
      <w:r w:rsidR="00DC2B4B" w:rsidRPr="00E772E1">
        <w:rPr>
          <w:rFonts w:ascii="Arial Narrow" w:hAnsi="Arial Narrow" w:cstheme="majorHAnsi"/>
          <w:sz w:val="22"/>
          <w:szCs w:val="22"/>
        </w:rPr>
        <w:t xml:space="preserve"> </w:t>
      </w:r>
      <w:r w:rsidR="001F2E69" w:rsidRPr="00E772E1">
        <w:rPr>
          <w:rFonts w:ascii="Arial Narrow" w:hAnsi="Arial Narrow" w:cstheme="majorHAnsi"/>
          <w:sz w:val="22"/>
          <w:szCs w:val="22"/>
          <w:lang w:val="en-GB"/>
        </w:rPr>
        <w:t>I</w:t>
      </w:r>
      <w:r w:rsidR="001F2E69" w:rsidRPr="00E772E1">
        <w:rPr>
          <w:rStyle w:val="y2iqfc"/>
          <w:rFonts w:ascii="Arial Narrow" w:hAnsi="Arial Narrow" w:cstheme="majorHAnsi"/>
          <w:sz w:val="22"/>
          <w:szCs w:val="22"/>
          <w:lang w:val="en"/>
        </w:rPr>
        <w:t>t is forbidden to carry a passenger when riding a motorcycle.</w:t>
      </w:r>
    </w:p>
    <w:p w14:paraId="5F9B2209" w14:textId="3D538A5A" w:rsidR="000273E0" w:rsidRPr="00E772E1" w:rsidRDefault="00211E49" w:rsidP="000273E0">
      <w:pPr>
        <w:numPr>
          <w:ilvl w:val="0"/>
          <w:numId w:val="6"/>
        </w:numPr>
        <w:tabs>
          <w:tab w:val="clear" w:pos="360"/>
        </w:tabs>
        <w:jc w:val="both"/>
        <w:rPr>
          <w:rFonts w:ascii="Arial Narrow" w:hAnsi="Arial Narrow" w:cstheme="majorHAnsi"/>
          <w:sz w:val="22"/>
          <w:szCs w:val="22"/>
        </w:rPr>
      </w:pPr>
      <w:r w:rsidRPr="00E772E1">
        <w:rPr>
          <w:rFonts w:ascii="Arial Narrow" w:hAnsi="Arial Narrow" w:cstheme="majorHAnsi"/>
          <w:sz w:val="22"/>
          <w:szCs w:val="22"/>
          <w:lang w:val="en-GB"/>
        </w:rPr>
        <w:t>The Participant shall enter and leave the racing track solely through designated points.</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 xml:space="preserve">The Participant shall observe instructions by the employees of AMD that operate the racing track and shall drive on the track only in clockwise direction </w:t>
      </w:r>
      <w:r w:rsidR="000273E0" w:rsidRPr="00E772E1">
        <w:rPr>
          <w:rFonts w:ascii="Arial Narrow" w:hAnsi="Arial Narrow" w:cstheme="majorHAnsi"/>
          <w:sz w:val="22"/>
          <w:szCs w:val="22"/>
          <w:lang w:val="en-GB"/>
        </w:rPr>
        <w:t>a</w:t>
      </w:r>
      <w:r w:rsidR="000273E0" w:rsidRPr="00E772E1">
        <w:rPr>
          <w:rStyle w:val="y2iqfc"/>
          <w:rFonts w:ascii="Arial Narrow" w:hAnsi="Arial Narrow" w:cstheme="majorHAnsi"/>
          <w:sz w:val="22"/>
          <w:szCs w:val="22"/>
          <w:lang w:val="en"/>
        </w:rPr>
        <w:t xml:space="preserve">t most such a speed that he is always in full control of the vehicle and does not endanger other circuit users or himself. Turning, reversing and drifting are strictly prohibited. In the event of a breakdown or accident, the participant must park the vehicle on the </w:t>
      </w:r>
      <w:r w:rsidR="009B283F" w:rsidRPr="00E772E1">
        <w:rPr>
          <w:rStyle w:val="y2iqfc"/>
          <w:rFonts w:ascii="Arial Narrow" w:hAnsi="Arial Narrow" w:cstheme="majorHAnsi"/>
          <w:sz w:val="22"/>
          <w:szCs w:val="22"/>
          <w:lang w:val="en"/>
        </w:rPr>
        <w:t>track edge</w:t>
      </w:r>
      <w:r w:rsidR="000273E0" w:rsidRPr="00E772E1">
        <w:rPr>
          <w:rStyle w:val="y2iqfc"/>
          <w:rFonts w:ascii="Arial Narrow" w:hAnsi="Arial Narrow" w:cstheme="majorHAnsi"/>
          <w:sz w:val="22"/>
          <w:szCs w:val="22"/>
          <w:lang w:val="en"/>
        </w:rPr>
        <w:t xml:space="preserve"> and wait for the tow truck to arrive. Stopping or standing on the track is prohibited, as is towing vehicles. The participant must not create an obstacle to traffic on the track. </w:t>
      </w:r>
    </w:p>
    <w:p w14:paraId="03A914F0" w14:textId="77777777" w:rsidR="00DC2B4B" w:rsidRPr="00E772E1" w:rsidRDefault="00211E49" w:rsidP="00DC2B4B">
      <w:pPr>
        <w:numPr>
          <w:ilvl w:val="0"/>
          <w:numId w:val="6"/>
        </w:numPr>
        <w:tabs>
          <w:tab w:val="clear" w:pos="360"/>
        </w:tabs>
        <w:jc w:val="both"/>
        <w:rPr>
          <w:rFonts w:ascii="Arial Narrow" w:hAnsi="Arial Narrow" w:cstheme="majorHAnsi"/>
          <w:sz w:val="22"/>
          <w:szCs w:val="22"/>
        </w:rPr>
      </w:pPr>
      <w:r w:rsidRPr="00E772E1">
        <w:rPr>
          <w:rFonts w:ascii="Arial Narrow" w:hAnsi="Arial Narrow" w:cstheme="majorHAnsi"/>
          <w:sz w:val="22"/>
          <w:szCs w:val="22"/>
          <w:lang w:val="en-GB"/>
        </w:rPr>
        <w:t>The Participant shall adjust his/her driving on the racing track and the driving speed to his/her abilities, the condition of the vehicle, the state of the racing track and current weather conditions.</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The following provisions of Act No. 361/2000 Coll., the Road Traffic Act, as amended (Road Traffic Rules) also reasonably apply to driving on the racing track:</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Section 5, Sub-section 1, Letters a) and b), Section 5, Sub-section 2, Letters a) to e), Section 6, Sub-section 1, Letter a), Sub-sections 2 and 3 (basic duties of drivers), Section 9, Sub-section 5 (No side-sitting on motorcycles), Section 11, Sub-section 2, Section 12, Sub-sections 3, 5 and 7 (driving manner), Section 16 (bypassing), Section 17, Sub-sections</w:t>
      </w:r>
      <w:r w:rsidR="00DC2B4B" w:rsidRPr="00E772E1">
        <w:rPr>
          <w:rFonts w:ascii="Arial Narrow" w:hAnsi="Arial Narrow" w:cstheme="majorHAnsi"/>
          <w:sz w:val="22"/>
          <w:szCs w:val="22"/>
        </w:rPr>
        <w:t xml:space="preserve"> </w:t>
      </w:r>
      <w:r w:rsidRPr="00E772E1">
        <w:rPr>
          <w:rFonts w:ascii="Arial Narrow" w:hAnsi="Arial Narrow" w:cstheme="majorHAnsi"/>
          <w:sz w:val="22"/>
          <w:szCs w:val="22"/>
          <w:lang w:val="en-GB"/>
        </w:rPr>
        <w:t>2 and 3 (overtaking), Section 19, Sub-section 1 (distances between vehicles), Section 23, Sub-sections 1 and 3 (entering the racing track), Section 26, Sub-sections 1 and 2, Section 27, Sub-section 1, Letters a), b), e), n) and r) (No standing and stopping), Section 30 (indicating a change in driving direction), Section 36, Sub-section 2 (leaving the racing track in case of breakdowns), Section 45, Sub-section 1 (traffic obstructions) and Section 47, Sub-sections 1, 2, 3 and 4 (traffic accidents).</w:t>
      </w:r>
    </w:p>
    <w:p w14:paraId="0894F5F0" w14:textId="3F9D0F28" w:rsidR="00DC2B4B" w:rsidRPr="00E772E1" w:rsidRDefault="00211E49" w:rsidP="009B283F">
      <w:pPr>
        <w:numPr>
          <w:ilvl w:val="0"/>
          <w:numId w:val="6"/>
        </w:numPr>
        <w:tabs>
          <w:tab w:val="clear" w:pos="360"/>
        </w:tabs>
        <w:jc w:val="both"/>
        <w:rPr>
          <w:rFonts w:ascii="Arial Narrow" w:hAnsi="Arial Narrow" w:cstheme="majorHAnsi"/>
          <w:sz w:val="22"/>
          <w:szCs w:val="22"/>
        </w:rPr>
      </w:pPr>
      <w:r w:rsidRPr="00E772E1">
        <w:rPr>
          <w:rFonts w:ascii="Arial Narrow" w:hAnsi="Arial Narrow" w:cstheme="majorHAnsi"/>
          <w:sz w:val="22"/>
          <w:szCs w:val="22"/>
          <w:lang w:val="en-GB"/>
        </w:rPr>
        <w:t>The start of driving will be signalled by organizers.</w:t>
      </w:r>
      <w:r w:rsidR="00F7637D" w:rsidRPr="00E772E1">
        <w:rPr>
          <w:rFonts w:ascii="Arial Narrow" w:hAnsi="Arial Narrow" w:cstheme="majorHAnsi"/>
          <w:sz w:val="22"/>
          <w:szCs w:val="22"/>
        </w:rPr>
        <w:t xml:space="preserve"> </w:t>
      </w:r>
      <w:r w:rsidRPr="00E772E1">
        <w:rPr>
          <w:rFonts w:ascii="Arial Narrow" w:hAnsi="Arial Narrow" w:cstheme="majorHAnsi"/>
          <w:sz w:val="22"/>
          <w:szCs w:val="22"/>
          <w:lang w:val="en-GB"/>
        </w:rPr>
        <w:t xml:space="preserve">The organizers will signal the end of driving by a red flag at the </w:t>
      </w:r>
      <w:r w:rsidR="000273E0" w:rsidRPr="00E772E1">
        <w:rPr>
          <w:rFonts w:ascii="Arial Narrow" w:hAnsi="Arial Narrow" w:cstheme="majorHAnsi"/>
          <w:sz w:val="22"/>
          <w:szCs w:val="22"/>
          <w:lang w:val="en-GB"/>
        </w:rPr>
        <w:t>end of the circuit</w:t>
      </w:r>
      <w:r w:rsidRPr="00E772E1">
        <w:rPr>
          <w:rFonts w:ascii="Arial Narrow" w:hAnsi="Arial Narrow" w:cstheme="majorHAnsi"/>
          <w:sz w:val="22"/>
          <w:szCs w:val="22"/>
          <w:lang w:val="en-GB"/>
        </w:rPr>
        <w:t>; the Participant shall then immediately leave the track.</w:t>
      </w:r>
      <w:r w:rsidR="009B283F" w:rsidRPr="00E772E1">
        <w:rPr>
          <w:rFonts w:ascii="Arial Narrow" w:hAnsi="Arial Narrow" w:cstheme="majorHAnsi"/>
          <w:sz w:val="22"/>
          <w:szCs w:val="22"/>
          <w:lang w:val="en-GB"/>
        </w:rPr>
        <w:t xml:space="preserve"> </w:t>
      </w:r>
      <w:r w:rsidR="009B283F" w:rsidRPr="00E772E1">
        <w:rPr>
          <w:rFonts w:ascii="Arial Narrow" w:hAnsi="Arial Narrow" w:cstheme="majorHAnsi"/>
          <w:sz w:val="22"/>
          <w:szCs w:val="22"/>
          <w:lang w:val="en"/>
        </w:rPr>
        <w:t>Each individual ride is one-time - it is not possible to exit and re-enter the track.</w:t>
      </w:r>
    </w:p>
    <w:p w14:paraId="55ABA342" w14:textId="77777777" w:rsidR="00625C78" w:rsidRPr="00E772E1" w:rsidRDefault="00211E49" w:rsidP="00DC2B4B">
      <w:pPr>
        <w:numPr>
          <w:ilvl w:val="0"/>
          <w:numId w:val="6"/>
        </w:numPr>
        <w:tabs>
          <w:tab w:val="clear" w:pos="360"/>
        </w:tabs>
        <w:jc w:val="both"/>
        <w:rPr>
          <w:rFonts w:ascii="Arial Narrow" w:hAnsi="Arial Narrow" w:cstheme="majorHAnsi"/>
          <w:sz w:val="22"/>
          <w:szCs w:val="22"/>
        </w:rPr>
      </w:pPr>
      <w:r w:rsidRPr="00E772E1">
        <w:rPr>
          <w:rFonts w:ascii="Arial Narrow" w:hAnsi="Arial Narrow" w:cstheme="majorHAnsi"/>
          <w:sz w:val="22"/>
          <w:szCs w:val="22"/>
          <w:lang w:val="en-GB"/>
        </w:rPr>
        <w:t xml:space="preserve">The Participant shall always observe the instructions by AMD or the organizers of public driving throughout his/her whole stay </w:t>
      </w:r>
      <w:r w:rsidR="00113194" w:rsidRPr="00E772E1">
        <w:rPr>
          <w:rFonts w:ascii="Arial Narrow" w:hAnsi="Arial Narrow" w:cstheme="majorHAnsi"/>
          <w:sz w:val="22"/>
          <w:szCs w:val="22"/>
          <w:lang w:val="en-GB"/>
        </w:rPr>
        <w:t>on</w:t>
      </w:r>
      <w:r w:rsidRPr="00E772E1">
        <w:rPr>
          <w:rFonts w:ascii="Arial Narrow" w:hAnsi="Arial Narrow" w:cstheme="majorHAnsi"/>
          <w:sz w:val="22"/>
          <w:szCs w:val="22"/>
          <w:lang w:val="en-GB"/>
        </w:rPr>
        <w:t xml:space="preserve"> the sports premises of the “Automotodrom Brno – Masarykův okruh” racing circuit.</w:t>
      </w:r>
    </w:p>
    <w:p w14:paraId="34A2EEEF" w14:textId="77777777" w:rsidR="00DC2B4B" w:rsidRPr="00E772E1" w:rsidRDefault="00DC2B4B" w:rsidP="00DC2B4B">
      <w:pPr>
        <w:jc w:val="both"/>
        <w:rPr>
          <w:rFonts w:ascii="Arial Narrow" w:hAnsi="Arial Narrow" w:cstheme="majorHAnsi"/>
          <w:sz w:val="22"/>
          <w:szCs w:val="22"/>
        </w:rPr>
      </w:pPr>
    </w:p>
    <w:p w14:paraId="69B521C9" w14:textId="77777777" w:rsidR="00DC2B4B" w:rsidRPr="00E772E1" w:rsidRDefault="00211E49" w:rsidP="00DC2B4B">
      <w:pPr>
        <w:jc w:val="both"/>
        <w:rPr>
          <w:rFonts w:ascii="Arial Narrow" w:hAnsi="Arial Narrow" w:cstheme="majorHAnsi"/>
          <w:b/>
          <w:sz w:val="22"/>
          <w:szCs w:val="22"/>
        </w:rPr>
      </w:pPr>
      <w:r w:rsidRPr="00E772E1">
        <w:rPr>
          <w:rFonts w:ascii="Arial Narrow" w:hAnsi="Arial Narrow" w:cstheme="majorHAnsi"/>
          <w:b/>
          <w:sz w:val="22"/>
          <w:szCs w:val="22"/>
          <w:lang w:val="en-GB"/>
        </w:rPr>
        <w:t>Clause III</w:t>
      </w:r>
      <w:r w:rsidR="00DC2B4B" w:rsidRPr="00E772E1">
        <w:rPr>
          <w:rFonts w:ascii="Arial Narrow" w:hAnsi="Arial Narrow" w:cstheme="majorHAnsi"/>
          <w:b/>
          <w:sz w:val="22"/>
          <w:szCs w:val="22"/>
        </w:rPr>
        <w:t xml:space="preserve"> </w:t>
      </w:r>
      <w:r w:rsidR="00DC2B4B" w:rsidRPr="00E772E1">
        <w:rPr>
          <w:rFonts w:ascii="Arial Narrow" w:hAnsi="Arial Narrow" w:cstheme="majorHAnsi"/>
          <w:b/>
          <w:sz w:val="22"/>
          <w:szCs w:val="22"/>
        </w:rPr>
        <w:tab/>
      </w:r>
      <w:r w:rsidRPr="00E772E1">
        <w:rPr>
          <w:rFonts w:ascii="Arial Narrow" w:hAnsi="Arial Narrow" w:cstheme="majorHAnsi"/>
          <w:b/>
          <w:sz w:val="22"/>
          <w:szCs w:val="22"/>
          <w:lang w:val="en-GB"/>
        </w:rPr>
        <w:t>The Participant’s Approval</w:t>
      </w:r>
      <w:r w:rsidR="00DC2B4B" w:rsidRPr="00E772E1">
        <w:rPr>
          <w:rFonts w:ascii="Arial Narrow" w:hAnsi="Arial Narrow" w:cstheme="majorHAnsi"/>
          <w:b/>
          <w:sz w:val="22"/>
          <w:szCs w:val="22"/>
        </w:rPr>
        <w:t xml:space="preserve"> </w:t>
      </w:r>
    </w:p>
    <w:p w14:paraId="7C4B67BB" w14:textId="7298DB15" w:rsidR="0025085E" w:rsidRPr="00E772E1" w:rsidRDefault="0025085E" w:rsidP="0025085E">
      <w:pPr>
        <w:numPr>
          <w:ilvl w:val="1"/>
          <w:numId w:val="7"/>
        </w:numPr>
        <w:jc w:val="both"/>
        <w:rPr>
          <w:rFonts w:ascii="Arial Narrow" w:hAnsi="Arial Narrow" w:cstheme="majorHAnsi"/>
          <w:sz w:val="22"/>
          <w:szCs w:val="22"/>
        </w:rPr>
      </w:pPr>
      <w:r w:rsidRPr="00E772E1">
        <w:rPr>
          <w:rStyle w:val="y2iqfc"/>
          <w:rFonts w:ascii="Arial Narrow" w:hAnsi="Arial Narrow" w:cstheme="majorHAnsi"/>
          <w:sz w:val="22"/>
          <w:szCs w:val="22"/>
          <w:lang w:val="en"/>
        </w:rPr>
        <w:t>I hereby give my consent that AMD, in accordance with the relevant provisions of Act. 110/2019 Coll., on the pro</w:t>
      </w:r>
      <w:r w:rsidR="0098588C" w:rsidRPr="00E772E1">
        <w:rPr>
          <w:rStyle w:val="y2iqfc"/>
          <w:rFonts w:ascii="Arial Narrow" w:hAnsi="Arial Narrow" w:cstheme="majorHAnsi"/>
          <w:sz w:val="22"/>
          <w:szCs w:val="22"/>
          <w:lang w:val="en"/>
        </w:rPr>
        <w:t>cessing</w:t>
      </w:r>
      <w:r w:rsidRPr="00E772E1">
        <w:rPr>
          <w:rStyle w:val="y2iqfc"/>
          <w:rFonts w:ascii="Arial Narrow" w:hAnsi="Arial Narrow" w:cstheme="majorHAnsi"/>
          <w:sz w:val="22"/>
          <w:szCs w:val="22"/>
          <w:lang w:val="en"/>
        </w:rPr>
        <w:t xml:space="preserve"> of personal data and Regulation (EU) 2016/679 of the European Parliament and of the Council on the protection of natural persons in connection with the processing of personal data and on the free movement of such data and on the repeal of Directive 95/46 /EC (General Regulation on the Protection of Personal Data), for its own needs and for its business, processed my personal data as a data controller as it follows from this contract and also in the form of archiving a document on instructions on the principles of driving on the railway, with inclusion in the database of persons (clients) using the racing circuit for a period of five years</w:t>
      </w:r>
    </w:p>
    <w:p w14:paraId="31A0ECBA" w14:textId="05A66CCC" w:rsidR="0025085E" w:rsidRPr="00E772E1" w:rsidRDefault="0025085E" w:rsidP="0025085E">
      <w:pPr>
        <w:jc w:val="both"/>
        <w:rPr>
          <w:rFonts w:ascii="Arial Narrow" w:hAnsi="Arial Narrow" w:cstheme="majorHAnsi"/>
          <w:sz w:val="22"/>
          <w:szCs w:val="22"/>
        </w:rPr>
      </w:pPr>
    </w:p>
    <w:p w14:paraId="7DD261F5" w14:textId="77777777" w:rsidR="00625C78" w:rsidRPr="00E772E1" w:rsidRDefault="00035A66" w:rsidP="00625C78">
      <w:pPr>
        <w:jc w:val="both"/>
        <w:rPr>
          <w:rFonts w:ascii="Arial Narrow" w:hAnsi="Arial Narrow" w:cstheme="majorHAnsi"/>
          <w:b/>
          <w:sz w:val="22"/>
          <w:szCs w:val="22"/>
        </w:rPr>
      </w:pPr>
      <w:r w:rsidRPr="00E772E1">
        <w:rPr>
          <w:rFonts w:ascii="Arial Narrow" w:hAnsi="Arial Narrow" w:cstheme="majorHAnsi"/>
          <w:b/>
          <w:sz w:val="22"/>
          <w:szCs w:val="22"/>
          <w:lang w:val="en-GB"/>
        </w:rPr>
        <w:t>Clause IV</w:t>
      </w:r>
      <w:r w:rsidR="00625C78" w:rsidRPr="00E772E1">
        <w:rPr>
          <w:rFonts w:ascii="Arial Narrow" w:hAnsi="Arial Narrow" w:cstheme="majorHAnsi"/>
          <w:b/>
          <w:sz w:val="22"/>
          <w:szCs w:val="22"/>
        </w:rPr>
        <w:tab/>
      </w:r>
      <w:r w:rsidRPr="00E772E1">
        <w:rPr>
          <w:rFonts w:ascii="Arial Narrow" w:hAnsi="Arial Narrow" w:cstheme="majorHAnsi"/>
          <w:b/>
          <w:sz w:val="22"/>
          <w:szCs w:val="22"/>
          <w:lang w:val="en-GB"/>
        </w:rPr>
        <w:t>Final Provisions</w:t>
      </w:r>
    </w:p>
    <w:p w14:paraId="0B04FE06" w14:textId="77777777" w:rsidR="00625C78" w:rsidRPr="00E772E1" w:rsidRDefault="00035A66" w:rsidP="00625C78">
      <w:pPr>
        <w:numPr>
          <w:ilvl w:val="1"/>
          <w:numId w:val="8"/>
        </w:numPr>
        <w:jc w:val="both"/>
        <w:rPr>
          <w:rFonts w:ascii="Arial Narrow" w:hAnsi="Arial Narrow" w:cstheme="majorHAnsi"/>
          <w:sz w:val="22"/>
          <w:szCs w:val="22"/>
        </w:rPr>
      </w:pPr>
      <w:r w:rsidRPr="00E772E1">
        <w:rPr>
          <w:rFonts w:ascii="Arial Narrow" w:hAnsi="Arial Narrow" w:cstheme="majorHAnsi"/>
          <w:sz w:val="22"/>
          <w:szCs w:val="22"/>
          <w:lang w:val="en-GB"/>
        </w:rPr>
        <w:t>This Agreement has been drawn up in two identical copies, of which both contracting parties shall receive one copy each.</w:t>
      </w:r>
      <w:r w:rsidR="00625C78" w:rsidRPr="00E772E1">
        <w:rPr>
          <w:rFonts w:ascii="Arial Narrow" w:hAnsi="Arial Narrow" w:cstheme="majorHAnsi"/>
          <w:sz w:val="22"/>
          <w:szCs w:val="22"/>
        </w:rPr>
        <w:t xml:space="preserve"> </w:t>
      </w:r>
    </w:p>
    <w:p w14:paraId="61105CE0" w14:textId="2CFAF11A" w:rsidR="0025085E" w:rsidRPr="00E772E1" w:rsidRDefault="0025085E" w:rsidP="0025085E">
      <w:pPr>
        <w:numPr>
          <w:ilvl w:val="1"/>
          <w:numId w:val="8"/>
        </w:numPr>
        <w:jc w:val="both"/>
        <w:rPr>
          <w:rFonts w:ascii="Arial Narrow" w:hAnsi="Arial Narrow" w:cstheme="majorHAnsi"/>
          <w:sz w:val="22"/>
          <w:szCs w:val="22"/>
        </w:rPr>
      </w:pPr>
      <w:r w:rsidRPr="00E772E1">
        <w:rPr>
          <w:rStyle w:val="y2iqfc"/>
          <w:rFonts w:ascii="Arial Narrow" w:hAnsi="Arial Narrow" w:cstheme="majorHAnsi"/>
          <w:sz w:val="22"/>
          <w:szCs w:val="22"/>
          <w:lang w:val="en"/>
        </w:rPr>
        <w:t>In proof that this contract corresponds to the true and free will of both contracting parties, they attach their handwritten signature</w:t>
      </w:r>
    </w:p>
    <w:p w14:paraId="5C395DA4" w14:textId="1FCA36B8" w:rsidR="0025085E" w:rsidRPr="00E772E1" w:rsidRDefault="0025085E" w:rsidP="00625C78">
      <w:pPr>
        <w:jc w:val="both"/>
        <w:rPr>
          <w:rFonts w:ascii="Arial Narrow" w:hAnsi="Arial Narrow" w:cstheme="majorHAnsi"/>
          <w:sz w:val="22"/>
          <w:szCs w:val="22"/>
        </w:rPr>
      </w:pPr>
    </w:p>
    <w:p w14:paraId="2BA1F807" w14:textId="77777777" w:rsidR="0025085E" w:rsidRPr="00E772E1" w:rsidRDefault="0025085E" w:rsidP="00625C78">
      <w:pPr>
        <w:jc w:val="both"/>
        <w:rPr>
          <w:rFonts w:ascii="Arial Narrow" w:hAnsi="Arial Narrow" w:cstheme="majorHAnsi"/>
          <w:sz w:val="22"/>
          <w:szCs w:val="22"/>
        </w:rPr>
      </w:pPr>
    </w:p>
    <w:p w14:paraId="3C5846FB" w14:textId="77777777" w:rsidR="00625C78" w:rsidRPr="00E772E1" w:rsidRDefault="00035A66" w:rsidP="00625C78">
      <w:pPr>
        <w:jc w:val="both"/>
        <w:rPr>
          <w:rFonts w:ascii="Arial Narrow" w:hAnsi="Arial Narrow" w:cstheme="majorHAnsi"/>
          <w:sz w:val="22"/>
          <w:szCs w:val="22"/>
        </w:rPr>
      </w:pPr>
      <w:r w:rsidRPr="00E772E1">
        <w:rPr>
          <w:rFonts w:ascii="Arial Narrow" w:hAnsi="Arial Narrow" w:cstheme="majorHAnsi"/>
          <w:sz w:val="22"/>
          <w:szCs w:val="22"/>
          <w:lang w:val="en-GB"/>
        </w:rPr>
        <w:t>On the premises of Automotodrom Brno – Masarykův okruh on ……………………….</w:t>
      </w:r>
    </w:p>
    <w:p w14:paraId="21A7D6B7" w14:textId="77777777" w:rsidR="00625C78" w:rsidRPr="00E772E1" w:rsidRDefault="00625C78" w:rsidP="00625C78">
      <w:pPr>
        <w:jc w:val="both"/>
        <w:rPr>
          <w:rFonts w:ascii="Arial Narrow" w:hAnsi="Arial Narrow" w:cstheme="majorHAnsi"/>
          <w:sz w:val="22"/>
          <w:szCs w:val="22"/>
        </w:rPr>
      </w:pPr>
    </w:p>
    <w:p w14:paraId="694B0331" w14:textId="77777777" w:rsidR="00C414C9" w:rsidRPr="00E772E1" w:rsidRDefault="00C414C9" w:rsidP="00625C78">
      <w:pPr>
        <w:jc w:val="both"/>
        <w:rPr>
          <w:rFonts w:ascii="Arial Narrow" w:hAnsi="Arial Narrow" w:cstheme="majorHAnsi"/>
          <w:sz w:val="22"/>
          <w:szCs w:val="22"/>
        </w:rPr>
      </w:pPr>
    </w:p>
    <w:p w14:paraId="7DC6584C" w14:textId="77777777" w:rsidR="00625C78" w:rsidRPr="00E772E1" w:rsidRDefault="00625C78" w:rsidP="00625C78">
      <w:pPr>
        <w:jc w:val="both"/>
        <w:rPr>
          <w:rFonts w:ascii="Arial Narrow" w:hAnsi="Arial Narrow" w:cstheme="majorHAnsi"/>
          <w:sz w:val="22"/>
          <w:szCs w:val="22"/>
        </w:rPr>
      </w:pPr>
    </w:p>
    <w:p w14:paraId="3D365239" w14:textId="77777777" w:rsidR="00625C78" w:rsidRPr="00E772E1" w:rsidRDefault="00625C78" w:rsidP="00625C78">
      <w:pPr>
        <w:jc w:val="both"/>
        <w:rPr>
          <w:rFonts w:ascii="Arial Narrow" w:hAnsi="Arial Narrow" w:cstheme="majorHAnsi"/>
          <w:sz w:val="22"/>
          <w:szCs w:val="22"/>
        </w:rPr>
      </w:pPr>
      <w:r w:rsidRPr="00E772E1">
        <w:rPr>
          <w:rFonts w:ascii="Arial Narrow" w:hAnsi="Arial Narrow" w:cstheme="majorHAnsi"/>
          <w:sz w:val="22"/>
          <w:szCs w:val="22"/>
        </w:rPr>
        <w:t>________________________</w:t>
      </w:r>
      <w:r w:rsidRPr="00E772E1">
        <w:rPr>
          <w:rFonts w:ascii="Arial Narrow" w:hAnsi="Arial Narrow" w:cstheme="majorHAnsi"/>
          <w:sz w:val="22"/>
          <w:szCs w:val="22"/>
        </w:rPr>
        <w:tab/>
      </w:r>
      <w:r w:rsidRPr="00E772E1">
        <w:rPr>
          <w:rFonts w:ascii="Arial Narrow" w:hAnsi="Arial Narrow" w:cstheme="majorHAnsi"/>
          <w:sz w:val="22"/>
          <w:szCs w:val="22"/>
        </w:rPr>
        <w:tab/>
      </w:r>
      <w:r w:rsidRPr="00E772E1">
        <w:rPr>
          <w:rFonts w:ascii="Arial Narrow" w:hAnsi="Arial Narrow" w:cstheme="majorHAnsi"/>
          <w:sz w:val="22"/>
          <w:szCs w:val="22"/>
        </w:rPr>
        <w:tab/>
      </w:r>
      <w:r w:rsidRPr="00E772E1">
        <w:rPr>
          <w:rFonts w:ascii="Arial Narrow" w:hAnsi="Arial Narrow" w:cstheme="majorHAnsi"/>
          <w:sz w:val="22"/>
          <w:szCs w:val="22"/>
        </w:rPr>
        <w:tab/>
      </w:r>
      <w:r w:rsidRPr="00E772E1">
        <w:rPr>
          <w:rFonts w:ascii="Arial Narrow" w:hAnsi="Arial Narrow" w:cstheme="majorHAnsi"/>
          <w:sz w:val="22"/>
          <w:szCs w:val="22"/>
        </w:rPr>
        <w:tab/>
      </w:r>
      <w:r w:rsidRPr="00E772E1">
        <w:rPr>
          <w:rFonts w:ascii="Arial Narrow" w:hAnsi="Arial Narrow" w:cstheme="majorHAnsi"/>
          <w:sz w:val="22"/>
          <w:szCs w:val="22"/>
        </w:rPr>
        <w:tab/>
        <w:t>______________________</w:t>
      </w:r>
    </w:p>
    <w:p w14:paraId="67FD1CDC" w14:textId="77777777" w:rsidR="00625C78" w:rsidRPr="00E772E1" w:rsidRDefault="00035A66" w:rsidP="00625C78">
      <w:pPr>
        <w:jc w:val="both"/>
        <w:rPr>
          <w:rFonts w:ascii="Arial Narrow" w:hAnsi="Arial Narrow" w:cstheme="majorHAnsi"/>
          <w:sz w:val="22"/>
          <w:szCs w:val="22"/>
        </w:rPr>
      </w:pPr>
      <w:r w:rsidRPr="00E772E1">
        <w:rPr>
          <w:rFonts w:ascii="Arial Narrow" w:hAnsi="Arial Narrow" w:cstheme="majorHAnsi"/>
          <w:sz w:val="22"/>
          <w:szCs w:val="22"/>
          <w:lang w:val="en-GB"/>
        </w:rPr>
        <w:t>on behalf of Automotodrom Brno, a.s.</w:t>
      </w:r>
      <w:r w:rsidR="00625C78" w:rsidRPr="00E772E1">
        <w:rPr>
          <w:rFonts w:ascii="Arial Narrow" w:hAnsi="Arial Narrow" w:cstheme="majorHAnsi"/>
          <w:sz w:val="22"/>
          <w:szCs w:val="22"/>
        </w:rPr>
        <w:tab/>
      </w:r>
      <w:r w:rsidR="00625C78" w:rsidRPr="00E772E1">
        <w:rPr>
          <w:rFonts w:ascii="Arial Narrow" w:hAnsi="Arial Narrow" w:cstheme="majorHAnsi"/>
          <w:sz w:val="22"/>
          <w:szCs w:val="22"/>
        </w:rPr>
        <w:tab/>
      </w:r>
      <w:r w:rsidR="00625C78" w:rsidRPr="00E772E1">
        <w:rPr>
          <w:rFonts w:ascii="Arial Narrow" w:hAnsi="Arial Narrow" w:cstheme="majorHAnsi"/>
          <w:sz w:val="22"/>
          <w:szCs w:val="22"/>
        </w:rPr>
        <w:tab/>
      </w:r>
      <w:r w:rsidR="00625C78" w:rsidRPr="00E772E1">
        <w:rPr>
          <w:rFonts w:ascii="Arial Narrow" w:hAnsi="Arial Narrow" w:cstheme="majorHAnsi"/>
          <w:sz w:val="22"/>
          <w:szCs w:val="22"/>
        </w:rPr>
        <w:tab/>
      </w:r>
      <w:r w:rsidR="00625C78" w:rsidRPr="00E772E1">
        <w:rPr>
          <w:rFonts w:ascii="Arial Narrow" w:hAnsi="Arial Narrow" w:cstheme="majorHAnsi"/>
          <w:sz w:val="22"/>
          <w:szCs w:val="22"/>
        </w:rPr>
        <w:tab/>
        <w:t xml:space="preserve">           </w:t>
      </w:r>
      <w:r w:rsidRPr="00E772E1">
        <w:rPr>
          <w:rFonts w:ascii="Arial Narrow" w:hAnsi="Arial Narrow" w:cstheme="majorHAnsi"/>
          <w:sz w:val="22"/>
          <w:szCs w:val="22"/>
          <w:lang w:val="en-GB"/>
        </w:rPr>
        <w:t>the Participant</w:t>
      </w:r>
    </w:p>
    <w:sectPr w:rsidR="00625C78" w:rsidRPr="00E772E1" w:rsidSect="00E772E1">
      <w:pgSz w:w="11906" w:h="16838"/>
      <w:pgMar w:top="397"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60F04"/>
    <w:multiLevelType w:val="multilevel"/>
    <w:tmpl w:val="70362CF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D6F3A66"/>
    <w:multiLevelType w:val="multilevel"/>
    <w:tmpl w:val="38AEBF2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782BBA"/>
    <w:multiLevelType w:val="hybridMultilevel"/>
    <w:tmpl w:val="68200934"/>
    <w:lvl w:ilvl="0" w:tplc="632C2DEE">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4BA5092"/>
    <w:multiLevelType w:val="hybridMultilevel"/>
    <w:tmpl w:val="05E696A0"/>
    <w:lvl w:ilvl="0" w:tplc="3422651C">
      <w:start w:val="1"/>
      <w:numFmt w:val="lowerLetter"/>
      <w:lvlText w:val="(%1)"/>
      <w:lvlJc w:val="left"/>
      <w:pPr>
        <w:tabs>
          <w:tab w:val="num" w:pos="2340"/>
        </w:tabs>
        <w:ind w:left="234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3401DE"/>
    <w:multiLevelType w:val="multilevel"/>
    <w:tmpl w:val="1F648F06"/>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333E8"/>
    <w:multiLevelType w:val="hybridMultilevel"/>
    <w:tmpl w:val="66A65084"/>
    <w:lvl w:ilvl="0" w:tplc="E79A7D68">
      <w:start w:val="1"/>
      <w:numFmt w:val="decimal"/>
      <w:lvlText w:val="%1."/>
      <w:lvlJc w:val="left"/>
      <w:pPr>
        <w:ind w:left="1065" w:hanging="360"/>
      </w:pPr>
      <w:rPr>
        <w:rFonts w:ascii="Times New Roman" w:hAnsi="Times New Roman" w:hint="default"/>
        <w:b w:val="0"/>
        <w:sz w:val="24"/>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6FFC7796"/>
    <w:multiLevelType w:val="multilevel"/>
    <w:tmpl w:val="1F648F06"/>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C17638"/>
    <w:multiLevelType w:val="hybridMultilevel"/>
    <w:tmpl w:val="1F648F06"/>
    <w:lvl w:ilvl="0" w:tplc="DD46558E">
      <w:start w:val="1"/>
      <w:numFmt w:val="bullet"/>
      <w:lvlText w:val=""/>
      <w:lvlJc w:val="left"/>
      <w:pPr>
        <w:tabs>
          <w:tab w:val="num" w:pos="2340"/>
        </w:tabs>
        <w:ind w:left="23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04565D"/>
    <w:multiLevelType w:val="multilevel"/>
    <w:tmpl w:val="ED16EF0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91021045">
    <w:abstractNumId w:val="8"/>
  </w:num>
  <w:num w:numId="2" w16cid:durableId="853609821">
    <w:abstractNumId w:val="7"/>
  </w:num>
  <w:num w:numId="3" w16cid:durableId="1993672973">
    <w:abstractNumId w:val="4"/>
  </w:num>
  <w:num w:numId="4" w16cid:durableId="961111847">
    <w:abstractNumId w:val="3"/>
  </w:num>
  <w:num w:numId="5" w16cid:durableId="587464819">
    <w:abstractNumId w:val="6"/>
  </w:num>
  <w:num w:numId="6" w16cid:durableId="296954576">
    <w:abstractNumId w:val="2"/>
  </w:num>
  <w:num w:numId="7" w16cid:durableId="1622808559">
    <w:abstractNumId w:val="0"/>
  </w:num>
  <w:num w:numId="8" w16cid:durableId="1423836646">
    <w:abstractNumId w:val="1"/>
  </w:num>
  <w:num w:numId="9" w16cid:durableId="900677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Colors" w:val="1"/>
  </w:docVars>
  <w:rsids>
    <w:rsidRoot w:val="00250A2F"/>
    <w:rsid w:val="00004992"/>
    <w:rsid w:val="000273E0"/>
    <w:rsid w:val="00035A66"/>
    <w:rsid w:val="000C4A0F"/>
    <w:rsid w:val="000D2246"/>
    <w:rsid w:val="00113194"/>
    <w:rsid w:val="00125EAF"/>
    <w:rsid w:val="00151E5A"/>
    <w:rsid w:val="00186944"/>
    <w:rsid w:val="00194C58"/>
    <w:rsid w:val="001B2E44"/>
    <w:rsid w:val="001D725E"/>
    <w:rsid w:val="001E0D0B"/>
    <w:rsid w:val="001F2E69"/>
    <w:rsid w:val="001F38AE"/>
    <w:rsid w:val="001F4F71"/>
    <w:rsid w:val="00211E49"/>
    <w:rsid w:val="00244DA0"/>
    <w:rsid w:val="0025085E"/>
    <w:rsid w:val="00250A2F"/>
    <w:rsid w:val="00293664"/>
    <w:rsid w:val="002D22DE"/>
    <w:rsid w:val="002E6E3C"/>
    <w:rsid w:val="00304F2A"/>
    <w:rsid w:val="00310052"/>
    <w:rsid w:val="0032745C"/>
    <w:rsid w:val="00331087"/>
    <w:rsid w:val="0045160B"/>
    <w:rsid w:val="00476525"/>
    <w:rsid w:val="00480ACC"/>
    <w:rsid w:val="004A7B7D"/>
    <w:rsid w:val="004D53E7"/>
    <w:rsid w:val="004D77A8"/>
    <w:rsid w:val="00537733"/>
    <w:rsid w:val="005B38BA"/>
    <w:rsid w:val="005C0FDC"/>
    <w:rsid w:val="005D45C3"/>
    <w:rsid w:val="00610040"/>
    <w:rsid w:val="00625C78"/>
    <w:rsid w:val="0065294C"/>
    <w:rsid w:val="006C68CF"/>
    <w:rsid w:val="006E2DE0"/>
    <w:rsid w:val="007554D1"/>
    <w:rsid w:val="0076783E"/>
    <w:rsid w:val="00784040"/>
    <w:rsid w:val="007B1625"/>
    <w:rsid w:val="007E77AB"/>
    <w:rsid w:val="007F2FF1"/>
    <w:rsid w:val="007F6BBB"/>
    <w:rsid w:val="008B6769"/>
    <w:rsid w:val="008C08FA"/>
    <w:rsid w:val="008C6C14"/>
    <w:rsid w:val="008F6F0A"/>
    <w:rsid w:val="00933086"/>
    <w:rsid w:val="0097380B"/>
    <w:rsid w:val="0098588C"/>
    <w:rsid w:val="009A105A"/>
    <w:rsid w:val="009A2614"/>
    <w:rsid w:val="009B283F"/>
    <w:rsid w:val="00A17786"/>
    <w:rsid w:val="00A53883"/>
    <w:rsid w:val="00A55DA0"/>
    <w:rsid w:val="00A82653"/>
    <w:rsid w:val="00AA3843"/>
    <w:rsid w:val="00B666C2"/>
    <w:rsid w:val="00B725E8"/>
    <w:rsid w:val="00B94547"/>
    <w:rsid w:val="00BE4F32"/>
    <w:rsid w:val="00C414C9"/>
    <w:rsid w:val="00C45945"/>
    <w:rsid w:val="00C73E51"/>
    <w:rsid w:val="00C825B0"/>
    <w:rsid w:val="00DB53A8"/>
    <w:rsid w:val="00DC2B4B"/>
    <w:rsid w:val="00DE0A45"/>
    <w:rsid w:val="00E772E1"/>
    <w:rsid w:val="00F52683"/>
    <w:rsid w:val="00F5752C"/>
    <w:rsid w:val="00F63CDB"/>
    <w:rsid w:val="00F7637D"/>
    <w:rsid w:val="00F9404B"/>
    <w:rsid w:val="00FB6CA2"/>
    <w:rsid w:val="00FF3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5D69A"/>
  <w15:chartTrackingRefBased/>
  <w15:docId w15:val="{9BFDC111-AD82-4A0F-BF8C-67D49779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5C78"/>
    <w:rPr>
      <w:rFonts w:ascii="Tahoma" w:hAnsi="Tahoma" w:cs="Tahoma"/>
      <w:sz w:val="16"/>
      <w:szCs w:val="16"/>
    </w:rPr>
  </w:style>
  <w:style w:type="paragraph" w:styleId="Odstavecseseznamem">
    <w:name w:val="List Paragraph"/>
    <w:basedOn w:val="Normln"/>
    <w:uiPriority w:val="34"/>
    <w:qFormat/>
    <w:rsid w:val="00004992"/>
    <w:pPr>
      <w:ind w:left="708"/>
    </w:pPr>
  </w:style>
  <w:style w:type="paragraph" w:styleId="FormtovanvHTML">
    <w:name w:val="HTML Preformatted"/>
    <w:basedOn w:val="Normln"/>
    <w:link w:val="FormtovanvHTMLChar"/>
    <w:uiPriority w:val="99"/>
    <w:unhideWhenUsed/>
    <w:rsid w:val="00B94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B94547"/>
    <w:rPr>
      <w:rFonts w:ascii="Courier New" w:hAnsi="Courier New" w:cs="Courier New"/>
    </w:rPr>
  </w:style>
  <w:style w:type="character" w:customStyle="1" w:styleId="y2iqfc">
    <w:name w:val="y2iqfc"/>
    <w:basedOn w:val="Standardnpsmoodstavce"/>
    <w:rsid w:val="00B94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1601">
      <w:bodyDiv w:val="1"/>
      <w:marLeft w:val="0"/>
      <w:marRight w:val="0"/>
      <w:marTop w:val="0"/>
      <w:marBottom w:val="0"/>
      <w:divBdr>
        <w:top w:val="none" w:sz="0" w:space="0" w:color="auto"/>
        <w:left w:val="none" w:sz="0" w:space="0" w:color="auto"/>
        <w:bottom w:val="none" w:sz="0" w:space="0" w:color="auto"/>
        <w:right w:val="none" w:sz="0" w:space="0" w:color="auto"/>
      </w:divBdr>
    </w:div>
    <w:div w:id="162819526">
      <w:bodyDiv w:val="1"/>
      <w:marLeft w:val="0"/>
      <w:marRight w:val="0"/>
      <w:marTop w:val="0"/>
      <w:marBottom w:val="0"/>
      <w:divBdr>
        <w:top w:val="none" w:sz="0" w:space="0" w:color="auto"/>
        <w:left w:val="none" w:sz="0" w:space="0" w:color="auto"/>
        <w:bottom w:val="none" w:sz="0" w:space="0" w:color="auto"/>
        <w:right w:val="none" w:sz="0" w:space="0" w:color="auto"/>
      </w:divBdr>
    </w:div>
    <w:div w:id="184439997">
      <w:bodyDiv w:val="1"/>
      <w:marLeft w:val="0"/>
      <w:marRight w:val="0"/>
      <w:marTop w:val="0"/>
      <w:marBottom w:val="0"/>
      <w:divBdr>
        <w:top w:val="none" w:sz="0" w:space="0" w:color="auto"/>
        <w:left w:val="none" w:sz="0" w:space="0" w:color="auto"/>
        <w:bottom w:val="none" w:sz="0" w:space="0" w:color="auto"/>
        <w:right w:val="none" w:sz="0" w:space="0" w:color="auto"/>
      </w:divBdr>
    </w:div>
    <w:div w:id="217712594">
      <w:bodyDiv w:val="1"/>
      <w:marLeft w:val="0"/>
      <w:marRight w:val="0"/>
      <w:marTop w:val="0"/>
      <w:marBottom w:val="0"/>
      <w:divBdr>
        <w:top w:val="none" w:sz="0" w:space="0" w:color="auto"/>
        <w:left w:val="none" w:sz="0" w:space="0" w:color="auto"/>
        <w:bottom w:val="none" w:sz="0" w:space="0" w:color="auto"/>
        <w:right w:val="none" w:sz="0" w:space="0" w:color="auto"/>
      </w:divBdr>
    </w:div>
    <w:div w:id="279726766">
      <w:bodyDiv w:val="1"/>
      <w:marLeft w:val="0"/>
      <w:marRight w:val="0"/>
      <w:marTop w:val="0"/>
      <w:marBottom w:val="0"/>
      <w:divBdr>
        <w:top w:val="none" w:sz="0" w:space="0" w:color="auto"/>
        <w:left w:val="none" w:sz="0" w:space="0" w:color="auto"/>
        <w:bottom w:val="none" w:sz="0" w:space="0" w:color="auto"/>
        <w:right w:val="none" w:sz="0" w:space="0" w:color="auto"/>
      </w:divBdr>
    </w:div>
    <w:div w:id="363992282">
      <w:bodyDiv w:val="1"/>
      <w:marLeft w:val="0"/>
      <w:marRight w:val="0"/>
      <w:marTop w:val="0"/>
      <w:marBottom w:val="0"/>
      <w:divBdr>
        <w:top w:val="none" w:sz="0" w:space="0" w:color="auto"/>
        <w:left w:val="none" w:sz="0" w:space="0" w:color="auto"/>
        <w:bottom w:val="none" w:sz="0" w:space="0" w:color="auto"/>
        <w:right w:val="none" w:sz="0" w:space="0" w:color="auto"/>
      </w:divBdr>
    </w:div>
    <w:div w:id="430587245">
      <w:bodyDiv w:val="1"/>
      <w:marLeft w:val="0"/>
      <w:marRight w:val="0"/>
      <w:marTop w:val="0"/>
      <w:marBottom w:val="0"/>
      <w:divBdr>
        <w:top w:val="none" w:sz="0" w:space="0" w:color="auto"/>
        <w:left w:val="none" w:sz="0" w:space="0" w:color="auto"/>
        <w:bottom w:val="none" w:sz="0" w:space="0" w:color="auto"/>
        <w:right w:val="none" w:sz="0" w:space="0" w:color="auto"/>
      </w:divBdr>
    </w:div>
    <w:div w:id="514156326">
      <w:bodyDiv w:val="1"/>
      <w:marLeft w:val="0"/>
      <w:marRight w:val="0"/>
      <w:marTop w:val="0"/>
      <w:marBottom w:val="0"/>
      <w:divBdr>
        <w:top w:val="none" w:sz="0" w:space="0" w:color="auto"/>
        <w:left w:val="none" w:sz="0" w:space="0" w:color="auto"/>
        <w:bottom w:val="none" w:sz="0" w:space="0" w:color="auto"/>
        <w:right w:val="none" w:sz="0" w:space="0" w:color="auto"/>
      </w:divBdr>
    </w:div>
    <w:div w:id="527135538">
      <w:bodyDiv w:val="1"/>
      <w:marLeft w:val="0"/>
      <w:marRight w:val="0"/>
      <w:marTop w:val="0"/>
      <w:marBottom w:val="0"/>
      <w:divBdr>
        <w:top w:val="none" w:sz="0" w:space="0" w:color="auto"/>
        <w:left w:val="none" w:sz="0" w:space="0" w:color="auto"/>
        <w:bottom w:val="none" w:sz="0" w:space="0" w:color="auto"/>
        <w:right w:val="none" w:sz="0" w:space="0" w:color="auto"/>
      </w:divBdr>
    </w:div>
    <w:div w:id="544294406">
      <w:bodyDiv w:val="1"/>
      <w:marLeft w:val="0"/>
      <w:marRight w:val="0"/>
      <w:marTop w:val="0"/>
      <w:marBottom w:val="0"/>
      <w:divBdr>
        <w:top w:val="none" w:sz="0" w:space="0" w:color="auto"/>
        <w:left w:val="none" w:sz="0" w:space="0" w:color="auto"/>
        <w:bottom w:val="none" w:sz="0" w:space="0" w:color="auto"/>
        <w:right w:val="none" w:sz="0" w:space="0" w:color="auto"/>
      </w:divBdr>
    </w:div>
    <w:div w:id="564529551">
      <w:bodyDiv w:val="1"/>
      <w:marLeft w:val="0"/>
      <w:marRight w:val="0"/>
      <w:marTop w:val="0"/>
      <w:marBottom w:val="0"/>
      <w:divBdr>
        <w:top w:val="none" w:sz="0" w:space="0" w:color="auto"/>
        <w:left w:val="none" w:sz="0" w:space="0" w:color="auto"/>
        <w:bottom w:val="none" w:sz="0" w:space="0" w:color="auto"/>
        <w:right w:val="none" w:sz="0" w:space="0" w:color="auto"/>
      </w:divBdr>
    </w:div>
    <w:div w:id="662205205">
      <w:bodyDiv w:val="1"/>
      <w:marLeft w:val="0"/>
      <w:marRight w:val="0"/>
      <w:marTop w:val="0"/>
      <w:marBottom w:val="0"/>
      <w:divBdr>
        <w:top w:val="none" w:sz="0" w:space="0" w:color="auto"/>
        <w:left w:val="none" w:sz="0" w:space="0" w:color="auto"/>
        <w:bottom w:val="none" w:sz="0" w:space="0" w:color="auto"/>
        <w:right w:val="none" w:sz="0" w:space="0" w:color="auto"/>
      </w:divBdr>
    </w:div>
    <w:div w:id="692924239">
      <w:bodyDiv w:val="1"/>
      <w:marLeft w:val="0"/>
      <w:marRight w:val="0"/>
      <w:marTop w:val="0"/>
      <w:marBottom w:val="0"/>
      <w:divBdr>
        <w:top w:val="none" w:sz="0" w:space="0" w:color="auto"/>
        <w:left w:val="none" w:sz="0" w:space="0" w:color="auto"/>
        <w:bottom w:val="none" w:sz="0" w:space="0" w:color="auto"/>
        <w:right w:val="none" w:sz="0" w:space="0" w:color="auto"/>
      </w:divBdr>
    </w:div>
    <w:div w:id="791241206">
      <w:bodyDiv w:val="1"/>
      <w:marLeft w:val="0"/>
      <w:marRight w:val="0"/>
      <w:marTop w:val="0"/>
      <w:marBottom w:val="0"/>
      <w:divBdr>
        <w:top w:val="none" w:sz="0" w:space="0" w:color="auto"/>
        <w:left w:val="none" w:sz="0" w:space="0" w:color="auto"/>
        <w:bottom w:val="none" w:sz="0" w:space="0" w:color="auto"/>
        <w:right w:val="none" w:sz="0" w:space="0" w:color="auto"/>
      </w:divBdr>
    </w:div>
    <w:div w:id="1124007995">
      <w:bodyDiv w:val="1"/>
      <w:marLeft w:val="0"/>
      <w:marRight w:val="0"/>
      <w:marTop w:val="0"/>
      <w:marBottom w:val="0"/>
      <w:divBdr>
        <w:top w:val="none" w:sz="0" w:space="0" w:color="auto"/>
        <w:left w:val="none" w:sz="0" w:space="0" w:color="auto"/>
        <w:bottom w:val="none" w:sz="0" w:space="0" w:color="auto"/>
        <w:right w:val="none" w:sz="0" w:space="0" w:color="auto"/>
      </w:divBdr>
    </w:div>
    <w:div w:id="1167554820">
      <w:bodyDiv w:val="1"/>
      <w:marLeft w:val="0"/>
      <w:marRight w:val="0"/>
      <w:marTop w:val="0"/>
      <w:marBottom w:val="0"/>
      <w:divBdr>
        <w:top w:val="none" w:sz="0" w:space="0" w:color="auto"/>
        <w:left w:val="none" w:sz="0" w:space="0" w:color="auto"/>
        <w:bottom w:val="none" w:sz="0" w:space="0" w:color="auto"/>
        <w:right w:val="none" w:sz="0" w:space="0" w:color="auto"/>
      </w:divBdr>
    </w:div>
    <w:div w:id="1182860854">
      <w:bodyDiv w:val="1"/>
      <w:marLeft w:val="0"/>
      <w:marRight w:val="0"/>
      <w:marTop w:val="0"/>
      <w:marBottom w:val="0"/>
      <w:divBdr>
        <w:top w:val="none" w:sz="0" w:space="0" w:color="auto"/>
        <w:left w:val="none" w:sz="0" w:space="0" w:color="auto"/>
        <w:bottom w:val="none" w:sz="0" w:space="0" w:color="auto"/>
        <w:right w:val="none" w:sz="0" w:space="0" w:color="auto"/>
      </w:divBdr>
    </w:div>
    <w:div w:id="1240286033">
      <w:bodyDiv w:val="1"/>
      <w:marLeft w:val="0"/>
      <w:marRight w:val="0"/>
      <w:marTop w:val="0"/>
      <w:marBottom w:val="0"/>
      <w:divBdr>
        <w:top w:val="none" w:sz="0" w:space="0" w:color="auto"/>
        <w:left w:val="none" w:sz="0" w:space="0" w:color="auto"/>
        <w:bottom w:val="none" w:sz="0" w:space="0" w:color="auto"/>
        <w:right w:val="none" w:sz="0" w:space="0" w:color="auto"/>
      </w:divBdr>
    </w:div>
    <w:div w:id="1266303107">
      <w:bodyDiv w:val="1"/>
      <w:marLeft w:val="0"/>
      <w:marRight w:val="0"/>
      <w:marTop w:val="0"/>
      <w:marBottom w:val="0"/>
      <w:divBdr>
        <w:top w:val="none" w:sz="0" w:space="0" w:color="auto"/>
        <w:left w:val="none" w:sz="0" w:space="0" w:color="auto"/>
        <w:bottom w:val="none" w:sz="0" w:space="0" w:color="auto"/>
        <w:right w:val="none" w:sz="0" w:space="0" w:color="auto"/>
      </w:divBdr>
      <w:divsChild>
        <w:div w:id="134297312">
          <w:marLeft w:val="0"/>
          <w:marRight w:val="0"/>
          <w:marTop w:val="0"/>
          <w:marBottom w:val="0"/>
          <w:divBdr>
            <w:top w:val="none" w:sz="0" w:space="0" w:color="auto"/>
            <w:left w:val="none" w:sz="0" w:space="0" w:color="auto"/>
            <w:bottom w:val="none" w:sz="0" w:space="0" w:color="auto"/>
            <w:right w:val="none" w:sz="0" w:space="0" w:color="auto"/>
          </w:divBdr>
        </w:div>
      </w:divsChild>
    </w:div>
    <w:div w:id="1302225504">
      <w:bodyDiv w:val="1"/>
      <w:marLeft w:val="0"/>
      <w:marRight w:val="0"/>
      <w:marTop w:val="0"/>
      <w:marBottom w:val="0"/>
      <w:divBdr>
        <w:top w:val="none" w:sz="0" w:space="0" w:color="auto"/>
        <w:left w:val="none" w:sz="0" w:space="0" w:color="auto"/>
        <w:bottom w:val="none" w:sz="0" w:space="0" w:color="auto"/>
        <w:right w:val="none" w:sz="0" w:space="0" w:color="auto"/>
      </w:divBdr>
    </w:div>
    <w:div w:id="1325549257">
      <w:bodyDiv w:val="1"/>
      <w:marLeft w:val="0"/>
      <w:marRight w:val="0"/>
      <w:marTop w:val="0"/>
      <w:marBottom w:val="0"/>
      <w:divBdr>
        <w:top w:val="none" w:sz="0" w:space="0" w:color="auto"/>
        <w:left w:val="none" w:sz="0" w:space="0" w:color="auto"/>
        <w:bottom w:val="none" w:sz="0" w:space="0" w:color="auto"/>
        <w:right w:val="none" w:sz="0" w:space="0" w:color="auto"/>
      </w:divBdr>
    </w:div>
    <w:div w:id="1521234075">
      <w:bodyDiv w:val="1"/>
      <w:marLeft w:val="0"/>
      <w:marRight w:val="0"/>
      <w:marTop w:val="0"/>
      <w:marBottom w:val="0"/>
      <w:divBdr>
        <w:top w:val="none" w:sz="0" w:space="0" w:color="auto"/>
        <w:left w:val="none" w:sz="0" w:space="0" w:color="auto"/>
        <w:bottom w:val="none" w:sz="0" w:space="0" w:color="auto"/>
        <w:right w:val="none" w:sz="0" w:space="0" w:color="auto"/>
      </w:divBdr>
    </w:div>
    <w:div w:id="1535147173">
      <w:bodyDiv w:val="1"/>
      <w:marLeft w:val="0"/>
      <w:marRight w:val="0"/>
      <w:marTop w:val="0"/>
      <w:marBottom w:val="0"/>
      <w:divBdr>
        <w:top w:val="none" w:sz="0" w:space="0" w:color="auto"/>
        <w:left w:val="none" w:sz="0" w:space="0" w:color="auto"/>
        <w:bottom w:val="none" w:sz="0" w:space="0" w:color="auto"/>
        <w:right w:val="none" w:sz="0" w:space="0" w:color="auto"/>
      </w:divBdr>
    </w:div>
    <w:div w:id="1566405114">
      <w:bodyDiv w:val="1"/>
      <w:marLeft w:val="0"/>
      <w:marRight w:val="0"/>
      <w:marTop w:val="0"/>
      <w:marBottom w:val="0"/>
      <w:divBdr>
        <w:top w:val="none" w:sz="0" w:space="0" w:color="auto"/>
        <w:left w:val="none" w:sz="0" w:space="0" w:color="auto"/>
        <w:bottom w:val="none" w:sz="0" w:space="0" w:color="auto"/>
        <w:right w:val="none" w:sz="0" w:space="0" w:color="auto"/>
      </w:divBdr>
    </w:div>
    <w:div w:id="1643195793">
      <w:bodyDiv w:val="1"/>
      <w:marLeft w:val="0"/>
      <w:marRight w:val="0"/>
      <w:marTop w:val="0"/>
      <w:marBottom w:val="0"/>
      <w:divBdr>
        <w:top w:val="none" w:sz="0" w:space="0" w:color="auto"/>
        <w:left w:val="none" w:sz="0" w:space="0" w:color="auto"/>
        <w:bottom w:val="none" w:sz="0" w:space="0" w:color="auto"/>
        <w:right w:val="none" w:sz="0" w:space="0" w:color="auto"/>
      </w:divBdr>
    </w:div>
    <w:div w:id="1724409245">
      <w:bodyDiv w:val="1"/>
      <w:marLeft w:val="0"/>
      <w:marRight w:val="0"/>
      <w:marTop w:val="0"/>
      <w:marBottom w:val="0"/>
      <w:divBdr>
        <w:top w:val="none" w:sz="0" w:space="0" w:color="auto"/>
        <w:left w:val="none" w:sz="0" w:space="0" w:color="auto"/>
        <w:bottom w:val="none" w:sz="0" w:space="0" w:color="auto"/>
        <w:right w:val="none" w:sz="0" w:space="0" w:color="auto"/>
      </w:divBdr>
    </w:div>
    <w:div w:id="1802651926">
      <w:bodyDiv w:val="1"/>
      <w:marLeft w:val="0"/>
      <w:marRight w:val="0"/>
      <w:marTop w:val="0"/>
      <w:marBottom w:val="0"/>
      <w:divBdr>
        <w:top w:val="none" w:sz="0" w:space="0" w:color="auto"/>
        <w:left w:val="none" w:sz="0" w:space="0" w:color="auto"/>
        <w:bottom w:val="none" w:sz="0" w:space="0" w:color="auto"/>
        <w:right w:val="none" w:sz="0" w:space="0" w:color="auto"/>
      </w:divBdr>
    </w:div>
    <w:div w:id="1824156041">
      <w:bodyDiv w:val="1"/>
      <w:marLeft w:val="0"/>
      <w:marRight w:val="0"/>
      <w:marTop w:val="0"/>
      <w:marBottom w:val="0"/>
      <w:divBdr>
        <w:top w:val="none" w:sz="0" w:space="0" w:color="auto"/>
        <w:left w:val="none" w:sz="0" w:space="0" w:color="auto"/>
        <w:bottom w:val="none" w:sz="0" w:space="0" w:color="auto"/>
        <w:right w:val="none" w:sz="0" w:space="0" w:color="auto"/>
      </w:divBdr>
    </w:div>
    <w:div w:id="1853572679">
      <w:bodyDiv w:val="1"/>
      <w:marLeft w:val="0"/>
      <w:marRight w:val="0"/>
      <w:marTop w:val="0"/>
      <w:marBottom w:val="0"/>
      <w:divBdr>
        <w:top w:val="none" w:sz="0" w:space="0" w:color="auto"/>
        <w:left w:val="none" w:sz="0" w:space="0" w:color="auto"/>
        <w:bottom w:val="none" w:sz="0" w:space="0" w:color="auto"/>
        <w:right w:val="none" w:sz="0" w:space="0" w:color="auto"/>
      </w:divBdr>
      <w:divsChild>
        <w:div w:id="716012619">
          <w:marLeft w:val="0"/>
          <w:marRight w:val="0"/>
          <w:marTop w:val="0"/>
          <w:marBottom w:val="0"/>
          <w:divBdr>
            <w:top w:val="none" w:sz="0" w:space="0" w:color="auto"/>
            <w:left w:val="none" w:sz="0" w:space="0" w:color="auto"/>
            <w:bottom w:val="none" w:sz="0" w:space="0" w:color="auto"/>
            <w:right w:val="none" w:sz="0" w:space="0" w:color="auto"/>
          </w:divBdr>
        </w:div>
      </w:divsChild>
    </w:div>
    <w:div w:id="1976911646">
      <w:bodyDiv w:val="1"/>
      <w:marLeft w:val="0"/>
      <w:marRight w:val="0"/>
      <w:marTop w:val="0"/>
      <w:marBottom w:val="0"/>
      <w:divBdr>
        <w:top w:val="none" w:sz="0" w:space="0" w:color="auto"/>
        <w:left w:val="none" w:sz="0" w:space="0" w:color="auto"/>
        <w:bottom w:val="none" w:sz="0" w:space="0" w:color="auto"/>
        <w:right w:val="none" w:sz="0" w:space="0" w:color="auto"/>
      </w:divBdr>
    </w:div>
    <w:div w:id="2085299900">
      <w:bodyDiv w:val="1"/>
      <w:marLeft w:val="0"/>
      <w:marRight w:val="0"/>
      <w:marTop w:val="0"/>
      <w:marBottom w:val="0"/>
      <w:divBdr>
        <w:top w:val="none" w:sz="0" w:space="0" w:color="auto"/>
        <w:left w:val="none" w:sz="0" w:space="0" w:color="auto"/>
        <w:bottom w:val="none" w:sz="0" w:space="0" w:color="auto"/>
        <w:right w:val="none" w:sz="0" w:space="0" w:color="auto"/>
      </w:divBdr>
      <w:divsChild>
        <w:div w:id="64501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1723</Words>
  <Characters>10168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POSKYTNUTÍ ZÁVODNÍ DRÁHY</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ZÁVODNÍ DRÁHY</dc:title>
  <dc:subject/>
  <dc:creator>Vendula Baráková</dc:creator>
  <cp:keywords/>
  <dc:description/>
  <cp:lastModifiedBy>Božková Jana</cp:lastModifiedBy>
  <cp:revision>4</cp:revision>
  <cp:lastPrinted>2024-08-23T07:24:00Z</cp:lastPrinted>
  <dcterms:created xsi:type="dcterms:W3CDTF">2024-08-23T07:25:00Z</dcterms:created>
  <dcterms:modified xsi:type="dcterms:W3CDTF">2024-09-11T11:14:00Z</dcterms:modified>
</cp:coreProperties>
</file>